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1D7" w:rsidRPr="00B77871" w:rsidRDefault="00C311D7" w:rsidP="00B77871">
      <w:pPr>
        <w:spacing w:after="0" w:line="240" w:lineRule="auto"/>
        <w:ind w:firstLine="709"/>
        <w:jc w:val="center"/>
        <w:rPr>
          <w:rFonts w:ascii="Times New Roman" w:hAnsi="Times New Roman" w:cs="Times New Roman"/>
          <w:b/>
          <w:sz w:val="24"/>
          <w:szCs w:val="24"/>
        </w:rPr>
      </w:pPr>
      <w:r w:rsidRPr="00B77871">
        <w:rPr>
          <w:rFonts w:ascii="Times New Roman" w:hAnsi="Times New Roman" w:cs="Times New Roman"/>
          <w:b/>
          <w:sz w:val="24"/>
          <w:szCs w:val="24"/>
        </w:rPr>
        <w:t>КОНСПЕКТ ЛЕКЦИИ</w:t>
      </w:r>
    </w:p>
    <w:p w:rsidR="00C311D7" w:rsidRPr="00B77871" w:rsidRDefault="00C311D7" w:rsidP="00B77871">
      <w:pPr>
        <w:spacing w:after="0" w:line="240" w:lineRule="auto"/>
        <w:ind w:firstLine="709"/>
        <w:jc w:val="center"/>
        <w:rPr>
          <w:rFonts w:ascii="Times New Roman" w:hAnsi="Times New Roman" w:cs="Times New Roman"/>
          <w:b/>
          <w:sz w:val="24"/>
          <w:szCs w:val="24"/>
        </w:rPr>
      </w:pPr>
    </w:p>
    <w:p w:rsidR="00C311D7" w:rsidRPr="00B77871" w:rsidRDefault="00C311D7" w:rsidP="00B77871">
      <w:pPr>
        <w:spacing w:after="0" w:line="240" w:lineRule="auto"/>
        <w:ind w:firstLine="709"/>
        <w:jc w:val="center"/>
        <w:rPr>
          <w:rFonts w:ascii="Times New Roman" w:hAnsi="Times New Roman" w:cs="Times New Roman"/>
          <w:b/>
          <w:sz w:val="24"/>
          <w:szCs w:val="24"/>
        </w:rPr>
      </w:pPr>
      <w:r w:rsidRPr="00B77871">
        <w:rPr>
          <w:rFonts w:ascii="Times New Roman" w:hAnsi="Times New Roman" w:cs="Times New Roman"/>
          <w:b/>
          <w:sz w:val="24"/>
          <w:szCs w:val="24"/>
        </w:rPr>
        <w:t>Тема № 5. Проблемы совершенствования ответственности за нарушение экологического законодательства</w:t>
      </w:r>
    </w:p>
    <w:p w:rsidR="00C311D7" w:rsidRPr="00B77871" w:rsidRDefault="00C311D7" w:rsidP="00B77871">
      <w:pPr>
        <w:spacing w:after="0" w:line="240" w:lineRule="auto"/>
        <w:ind w:firstLine="709"/>
        <w:jc w:val="center"/>
        <w:rPr>
          <w:rFonts w:ascii="Times New Roman" w:hAnsi="Times New Roman" w:cs="Times New Roman"/>
          <w:b/>
          <w:sz w:val="24"/>
          <w:szCs w:val="24"/>
        </w:rPr>
      </w:pPr>
    </w:p>
    <w:p w:rsidR="00C311D7" w:rsidRPr="00B77871" w:rsidRDefault="00C311D7" w:rsidP="00B77871">
      <w:pPr>
        <w:spacing w:after="0" w:line="240" w:lineRule="auto"/>
        <w:ind w:firstLine="709"/>
        <w:jc w:val="center"/>
        <w:rPr>
          <w:rFonts w:ascii="Times New Roman" w:hAnsi="Times New Roman" w:cs="Times New Roman"/>
          <w:b/>
          <w:sz w:val="24"/>
          <w:szCs w:val="24"/>
        </w:rPr>
      </w:pPr>
      <w:proofErr w:type="gramStart"/>
      <w:r w:rsidRPr="00B77871">
        <w:rPr>
          <w:rFonts w:ascii="Times New Roman" w:hAnsi="Times New Roman" w:cs="Times New Roman"/>
          <w:b/>
          <w:sz w:val="24"/>
          <w:szCs w:val="24"/>
        </w:rPr>
        <w:t>П</w:t>
      </w:r>
      <w:proofErr w:type="gramEnd"/>
      <w:r w:rsidRPr="00B77871">
        <w:rPr>
          <w:rFonts w:ascii="Times New Roman" w:hAnsi="Times New Roman" w:cs="Times New Roman"/>
          <w:b/>
          <w:sz w:val="24"/>
          <w:szCs w:val="24"/>
        </w:rPr>
        <w:t xml:space="preserve"> л а н</w:t>
      </w:r>
    </w:p>
    <w:p w:rsidR="00C311D7" w:rsidRPr="00B77871" w:rsidRDefault="00C311D7" w:rsidP="00B77871">
      <w:pPr>
        <w:spacing w:after="0" w:line="240" w:lineRule="auto"/>
        <w:ind w:firstLine="709"/>
        <w:jc w:val="both"/>
        <w:rPr>
          <w:rFonts w:ascii="Times New Roman" w:hAnsi="Times New Roman" w:cs="Times New Roman"/>
          <w:sz w:val="24"/>
          <w:szCs w:val="24"/>
        </w:rPr>
      </w:pP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Введение.</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1. Понятие и функции ответственности за нарушение экологического законодательства</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2. Экологические правонарушения как основание ответственности и их классификация</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3. Виды и проблемы юридической ответственности за экологические правонарушения</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Вывод.</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Литература:</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1. Экологическое право: Академический курс. Учебник / под ред. Ю.С. Шемшученко. – К.: ООО «Издательство «Юридическая мысль», 2008. – 848 с.</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 xml:space="preserve">2. Электронный журнал «Экология. Право. Человек». – Режим доступа к документу: </w:t>
      </w:r>
      <w:r w:rsidRPr="00B77871">
        <w:rPr>
          <w:rFonts w:ascii="Times New Roman" w:hAnsi="Times New Roman" w:cs="Times New Roman"/>
          <w:sz w:val="24"/>
          <w:szCs w:val="24"/>
          <w:lang w:val="en-US"/>
        </w:rPr>
        <w:t>http</w:t>
      </w:r>
      <w:r w:rsidRPr="00B77871">
        <w:rPr>
          <w:rFonts w:ascii="Times New Roman" w:hAnsi="Times New Roman" w:cs="Times New Roman"/>
          <w:sz w:val="24"/>
          <w:szCs w:val="24"/>
        </w:rPr>
        <w:t>://</w:t>
      </w:r>
      <w:r w:rsidRPr="00B77871">
        <w:rPr>
          <w:rFonts w:ascii="Times New Roman" w:hAnsi="Times New Roman" w:cs="Times New Roman"/>
          <w:sz w:val="24"/>
          <w:szCs w:val="24"/>
          <w:lang w:val="en-US"/>
        </w:rPr>
        <w:t>www</w:t>
      </w:r>
      <w:r w:rsidRPr="00B77871">
        <w:rPr>
          <w:rFonts w:ascii="Times New Roman" w:hAnsi="Times New Roman" w:cs="Times New Roman"/>
          <w:sz w:val="24"/>
          <w:szCs w:val="24"/>
        </w:rPr>
        <w:t>.</w:t>
      </w:r>
      <w:r w:rsidRPr="00B77871">
        <w:rPr>
          <w:rFonts w:ascii="Times New Roman" w:hAnsi="Times New Roman" w:cs="Times New Roman"/>
          <w:sz w:val="24"/>
          <w:szCs w:val="24"/>
          <w:lang w:val="en-US"/>
        </w:rPr>
        <w:t>epl</w:t>
      </w:r>
      <w:r w:rsidRPr="00B77871">
        <w:rPr>
          <w:rFonts w:ascii="Times New Roman" w:hAnsi="Times New Roman" w:cs="Times New Roman"/>
          <w:sz w:val="24"/>
          <w:szCs w:val="24"/>
        </w:rPr>
        <w:t>.</w:t>
      </w:r>
      <w:r w:rsidRPr="00B77871">
        <w:rPr>
          <w:rFonts w:ascii="Times New Roman" w:hAnsi="Times New Roman" w:cs="Times New Roman"/>
          <w:sz w:val="24"/>
          <w:szCs w:val="24"/>
          <w:lang w:val="en-US"/>
        </w:rPr>
        <w:t>org</w:t>
      </w:r>
      <w:r w:rsidRPr="00B77871">
        <w:rPr>
          <w:rFonts w:ascii="Times New Roman" w:hAnsi="Times New Roman" w:cs="Times New Roman"/>
          <w:sz w:val="24"/>
          <w:szCs w:val="24"/>
        </w:rPr>
        <w:t>.</w:t>
      </w:r>
      <w:r w:rsidRPr="00B77871">
        <w:rPr>
          <w:rFonts w:ascii="Times New Roman" w:hAnsi="Times New Roman" w:cs="Times New Roman"/>
          <w:sz w:val="24"/>
          <w:szCs w:val="24"/>
          <w:lang w:val="en-US"/>
        </w:rPr>
        <w:t>ua</w:t>
      </w:r>
      <w:r w:rsidRPr="00B77871">
        <w:rPr>
          <w:rFonts w:ascii="Times New Roman" w:hAnsi="Times New Roman" w:cs="Times New Roman"/>
          <w:sz w:val="24"/>
          <w:szCs w:val="24"/>
        </w:rPr>
        <w:t>.</w:t>
      </w:r>
    </w:p>
    <w:p w:rsidR="00552225" w:rsidRPr="00552225" w:rsidRDefault="00C311D7" w:rsidP="00552225">
      <w:pPr>
        <w:spacing w:after="0" w:line="240" w:lineRule="auto"/>
        <w:ind w:firstLine="709"/>
        <w:jc w:val="both"/>
        <w:rPr>
          <w:rFonts w:ascii="Times New Roman" w:hAnsi="Times New Roman" w:cs="Times New Roman"/>
          <w:sz w:val="24"/>
          <w:szCs w:val="24"/>
        </w:rPr>
      </w:pPr>
      <w:r w:rsidRPr="00552225">
        <w:rPr>
          <w:rFonts w:ascii="Times New Roman" w:hAnsi="Times New Roman" w:cs="Times New Roman"/>
          <w:sz w:val="24"/>
          <w:szCs w:val="24"/>
        </w:rPr>
        <w:t>3.</w:t>
      </w:r>
      <w:r w:rsidR="00552225" w:rsidRPr="00552225">
        <w:rPr>
          <w:rFonts w:ascii="Times New Roman" w:hAnsi="Times New Roman" w:cs="Times New Roman"/>
          <w:sz w:val="24"/>
          <w:szCs w:val="24"/>
        </w:rPr>
        <w:t xml:space="preserve"> </w:t>
      </w:r>
      <w:r w:rsidR="00552225" w:rsidRPr="00552225">
        <w:rPr>
          <w:rFonts w:ascii="Times New Roman" w:hAnsi="Times New Roman" w:cs="Times New Roman"/>
          <w:sz w:val="24"/>
          <w:szCs w:val="24"/>
        </w:rPr>
        <w:t>Юридическая ответственность за экологические правонарушения [Электронный ресурс]. – Режим доступа: https://studfiles.net/preview/2652323/page:6/ свободный</w:t>
      </w:r>
      <w:proofErr w:type="gramStart"/>
      <w:r w:rsidR="00552225" w:rsidRPr="00552225">
        <w:rPr>
          <w:rFonts w:ascii="Times New Roman" w:hAnsi="Times New Roman" w:cs="Times New Roman"/>
          <w:sz w:val="24"/>
          <w:szCs w:val="24"/>
        </w:rPr>
        <w:t>.</w:t>
      </w:r>
      <w:proofErr w:type="gramEnd"/>
      <w:r w:rsidR="00552225" w:rsidRPr="00552225">
        <w:rPr>
          <w:rFonts w:ascii="Times New Roman" w:hAnsi="Times New Roman" w:cs="Times New Roman"/>
          <w:sz w:val="24"/>
          <w:szCs w:val="24"/>
        </w:rPr>
        <w:t xml:space="preserve"> – (</w:t>
      </w:r>
      <w:proofErr w:type="gramStart"/>
      <w:r w:rsidR="00552225" w:rsidRPr="00552225">
        <w:rPr>
          <w:rFonts w:ascii="Times New Roman" w:hAnsi="Times New Roman" w:cs="Times New Roman"/>
          <w:sz w:val="24"/>
          <w:szCs w:val="24"/>
        </w:rPr>
        <w:t>д</w:t>
      </w:r>
      <w:proofErr w:type="gramEnd"/>
      <w:r w:rsidR="00552225" w:rsidRPr="00552225">
        <w:rPr>
          <w:rFonts w:ascii="Times New Roman" w:hAnsi="Times New Roman" w:cs="Times New Roman"/>
          <w:sz w:val="24"/>
          <w:szCs w:val="24"/>
        </w:rPr>
        <w:t xml:space="preserve">ата обращения: 18.09.2018); </w:t>
      </w:r>
    </w:p>
    <w:p w:rsidR="00552225" w:rsidRPr="00B77871" w:rsidRDefault="00552225" w:rsidP="00552225">
      <w:pPr>
        <w:spacing w:after="0" w:line="240" w:lineRule="auto"/>
        <w:ind w:firstLine="709"/>
        <w:jc w:val="both"/>
        <w:rPr>
          <w:rFonts w:ascii="Times New Roman" w:hAnsi="Times New Roman" w:cs="Times New Roman"/>
          <w:sz w:val="24"/>
          <w:szCs w:val="24"/>
        </w:rPr>
      </w:pPr>
      <w:r w:rsidRPr="00552225">
        <w:rPr>
          <w:rFonts w:ascii="Times New Roman" w:hAnsi="Times New Roman" w:cs="Times New Roman"/>
          <w:sz w:val="24"/>
          <w:szCs w:val="24"/>
        </w:rPr>
        <w:t>4</w:t>
      </w:r>
      <w:r w:rsidRPr="00552225">
        <w:rPr>
          <w:rFonts w:ascii="Times New Roman" w:hAnsi="Times New Roman" w:cs="Times New Roman"/>
          <w:sz w:val="24"/>
          <w:szCs w:val="24"/>
        </w:rPr>
        <w:t>. Юридическая ответственность за экологические правонарушения [Электронный ресурс]. – Режим доступа: http://isfic.info/pravov/rosp137.htm свободный</w:t>
      </w:r>
      <w:proofErr w:type="gramStart"/>
      <w:r w:rsidRPr="00552225">
        <w:rPr>
          <w:rFonts w:ascii="Times New Roman" w:hAnsi="Times New Roman" w:cs="Times New Roman"/>
          <w:sz w:val="24"/>
          <w:szCs w:val="24"/>
        </w:rPr>
        <w:t>.</w:t>
      </w:r>
      <w:proofErr w:type="gramEnd"/>
      <w:r w:rsidRPr="00552225">
        <w:rPr>
          <w:rFonts w:ascii="Times New Roman" w:hAnsi="Times New Roman" w:cs="Times New Roman"/>
          <w:sz w:val="24"/>
          <w:szCs w:val="24"/>
        </w:rPr>
        <w:t xml:space="preserve"> – (</w:t>
      </w:r>
      <w:proofErr w:type="gramStart"/>
      <w:r w:rsidRPr="00552225">
        <w:rPr>
          <w:rFonts w:ascii="Times New Roman" w:hAnsi="Times New Roman" w:cs="Times New Roman"/>
          <w:sz w:val="24"/>
          <w:szCs w:val="24"/>
        </w:rPr>
        <w:t>д</w:t>
      </w:r>
      <w:proofErr w:type="gramEnd"/>
      <w:r w:rsidRPr="00552225">
        <w:rPr>
          <w:rFonts w:ascii="Times New Roman" w:hAnsi="Times New Roman" w:cs="Times New Roman"/>
          <w:sz w:val="24"/>
          <w:szCs w:val="24"/>
        </w:rPr>
        <w:t>ата обращения: 18.09.2018);</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w:t>
      </w:r>
    </w:p>
    <w:p w:rsidR="00C311D7" w:rsidRPr="00B77871" w:rsidRDefault="00FA56C6" w:rsidP="00B77871">
      <w:pPr>
        <w:tabs>
          <w:tab w:val="left" w:pos="3570"/>
          <w:tab w:val="center" w:pos="5032"/>
        </w:tabs>
        <w:spacing w:after="0" w:line="240" w:lineRule="auto"/>
        <w:ind w:firstLine="709"/>
        <w:rPr>
          <w:rFonts w:ascii="Times New Roman" w:hAnsi="Times New Roman" w:cs="Times New Roman"/>
          <w:b/>
          <w:sz w:val="24"/>
          <w:szCs w:val="24"/>
        </w:rPr>
      </w:pPr>
      <w:r w:rsidRPr="00B77871">
        <w:rPr>
          <w:rFonts w:ascii="Times New Roman" w:hAnsi="Times New Roman" w:cs="Times New Roman"/>
          <w:b/>
          <w:sz w:val="24"/>
          <w:szCs w:val="24"/>
        </w:rPr>
        <w:tab/>
        <w:t xml:space="preserve">     </w:t>
      </w:r>
      <w:r w:rsidR="00C311D7" w:rsidRPr="00B77871">
        <w:rPr>
          <w:rFonts w:ascii="Times New Roman" w:hAnsi="Times New Roman" w:cs="Times New Roman"/>
          <w:b/>
          <w:sz w:val="24"/>
          <w:szCs w:val="24"/>
        </w:rPr>
        <w:t>Введение</w:t>
      </w:r>
    </w:p>
    <w:p w:rsidR="00C311D7" w:rsidRPr="00B77871" w:rsidRDefault="00C311D7" w:rsidP="00B77871">
      <w:pPr>
        <w:spacing w:after="0" w:line="240" w:lineRule="auto"/>
        <w:ind w:firstLine="709"/>
        <w:jc w:val="both"/>
        <w:rPr>
          <w:rFonts w:ascii="Times New Roman" w:hAnsi="Times New Roman" w:cs="Times New Roman"/>
          <w:sz w:val="24"/>
          <w:szCs w:val="24"/>
        </w:rPr>
      </w:pP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 xml:space="preserve">К важнейшим средствам обеспечения рационального использования природных ресурсов и охраны окружающей природной среды принадлежит юридическая ответственность за нарушение норм экологического законодательства. Как и любая юридическая ответственность, она является формой государственного принуждения соблюдения норм права, которая выражается в обязанности лица претерпевать неблагоприятные последствия своего неправомерного поведения, связанные с применением санкций. </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В данном случае речь идет о принуждении к соблюдению норм экологического права, нарушение которых приводит к указанным неблагоприятным последствиям в виде мер ответственности, установленных законом.</w:t>
      </w:r>
    </w:p>
    <w:p w:rsidR="00C311D7" w:rsidRPr="00B77871" w:rsidRDefault="00C311D7" w:rsidP="00B77871">
      <w:pPr>
        <w:spacing w:after="0" w:line="240" w:lineRule="auto"/>
        <w:ind w:firstLine="709"/>
        <w:jc w:val="both"/>
        <w:rPr>
          <w:rFonts w:ascii="Times New Roman" w:hAnsi="Times New Roman" w:cs="Times New Roman"/>
          <w:sz w:val="24"/>
          <w:szCs w:val="24"/>
        </w:rPr>
      </w:pPr>
    </w:p>
    <w:p w:rsidR="00C311D7" w:rsidRPr="00B77871" w:rsidRDefault="00C311D7" w:rsidP="00B77871">
      <w:pPr>
        <w:spacing w:after="0" w:line="240" w:lineRule="auto"/>
        <w:ind w:firstLine="709"/>
        <w:jc w:val="both"/>
        <w:rPr>
          <w:rFonts w:ascii="Times New Roman" w:hAnsi="Times New Roman" w:cs="Times New Roman"/>
          <w:b/>
          <w:sz w:val="24"/>
          <w:szCs w:val="24"/>
        </w:rPr>
      </w:pPr>
      <w:r w:rsidRPr="00B77871">
        <w:rPr>
          <w:rFonts w:ascii="Times New Roman" w:hAnsi="Times New Roman" w:cs="Times New Roman"/>
          <w:b/>
          <w:sz w:val="24"/>
          <w:szCs w:val="24"/>
        </w:rPr>
        <w:t xml:space="preserve">1. Понятие и функции </w:t>
      </w:r>
      <w:r w:rsidR="00381282" w:rsidRPr="00B77871">
        <w:rPr>
          <w:rFonts w:ascii="Times New Roman" w:hAnsi="Times New Roman" w:cs="Times New Roman"/>
          <w:b/>
          <w:sz w:val="24"/>
          <w:szCs w:val="24"/>
        </w:rPr>
        <w:t xml:space="preserve">ответственности </w:t>
      </w:r>
      <w:r w:rsidRPr="00B77871">
        <w:rPr>
          <w:rFonts w:ascii="Times New Roman" w:hAnsi="Times New Roman" w:cs="Times New Roman"/>
          <w:b/>
          <w:sz w:val="24"/>
          <w:szCs w:val="24"/>
        </w:rPr>
        <w:t>за нарушения экологического законодательства</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Ответственность за нарушение экологического законодательства — это разновидность юридической ответственности, которая заключается в возложении на виновное лицо специфического обязанности претерпевать соответствующих ограничений личного или имущественного характера за совершенное правонарушение в соответствии с санкцией нарушенной нормы права.</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Под юридической ответственностью за нарушение экологического законодательства, то есть за экологические правонарушения, следует понимать отно</w:t>
      </w:r>
      <w:r w:rsidR="00381282" w:rsidRPr="00B77871">
        <w:rPr>
          <w:rFonts w:ascii="Times New Roman" w:hAnsi="Times New Roman" w:cs="Times New Roman"/>
          <w:sz w:val="24"/>
          <w:szCs w:val="24"/>
        </w:rPr>
        <w:t>шения</w:t>
      </w:r>
      <w:r w:rsidRPr="00B77871">
        <w:rPr>
          <w:rFonts w:ascii="Times New Roman" w:hAnsi="Times New Roman" w:cs="Times New Roman"/>
          <w:sz w:val="24"/>
          <w:szCs w:val="24"/>
        </w:rPr>
        <w:t xml:space="preserve"> между государством в лице уполномоченных органов в области охраны окружающей </w:t>
      </w:r>
      <w:r w:rsidRPr="00B77871">
        <w:rPr>
          <w:rFonts w:ascii="Times New Roman" w:hAnsi="Times New Roman" w:cs="Times New Roman"/>
          <w:sz w:val="24"/>
          <w:szCs w:val="24"/>
        </w:rPr>
        <w:lastRenderedPageBreak/>
        <w:t xml:space="preserve">среды, правоохранительных органов, других уполномоченных субъектов и лицом (физическим или юридическим), совершившим экологическое правонарушение, по применению к нарушителю соответствующего наказания. Сущность такой ответственности заключается в неблагоприятных для нарушителя экологических требований последствиях в пределах, установленных экологическим законодательством за правонарушение в области экологии. Так, согласно Конституции </w:t>
      </w:r>
      <w:r w:rsidR="003601F3">
        <w:rPr>
          <w:rFonts w:ascii="Times New Roman" w:hAnsi="Times New Roman" w:cs="Times New Roman"/>
          <w:sz w:val="24"/>
          <w:szCs w:val="24"/>
        </w:rPr>
        <w:t>РФ</w:t>
      </w:r>
      <w:r w:rsidRPr="00B77871">
        <w:rPr>
          <w:rFonts w:ascii="Times New Roman" w:hAnsi="Times New Roman" w:cs="Times New Roman"/>
          <w:sz w:val="24"/>
          <w:szCs w:val="24"/>
        </w:rPr>
        <w:t xml:space="preserve"> каждый обязан не наносить вред природе. Невыполнение этой конституционной обязанности влечет для виновного лица неблагоприятные последствия правового характера.</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Ответственность за нарушение экологического законодательства является важной составляющей правового обеспечения экологической безопасности, рационального природопользования, воспроизводства экологических объектов и охраны окружающей природной среды. Путем ее применения реализуется государственное принуждение к исполнению экологических требований. При этом следует отметить, что она не является единственным инструментом в механизме обеспечения рационального природопользования и охраны окружающей среды. С учетом специфики и характера этого механизма аналогичную роль выполняют также экологический контроль, государственная экологическая экспертиза и тому подобное. Ответственность за нарушение экологического закон</w:t>
      </w:r>
      <w:r w:rsidR="003601F3">
        <w:rPr>
          <w:rFonts w:ascii="Times New Roman" w:hAnsi="Times New Roman" w:cs="Times New Roman"/>
          <w:sz w:val="24"/>
          <w:szCs w:val="24"/>
        </w:rPr>
        <w:t xml:space="preserve">одательства всегда связана с </w:t>
      </w:r>
      <w:r w:rsidRPr="00B77871">
        <w:rPr>
          <w:rFonts w:ascii="Times New Roman" w:hAnsi="Times New Roman" w:cs="Times New Roman"/>
          <w:sz w:val="24"/>
          <w:szCs w:val="24"/>
        </w:rPr>
        <w:t xml:space="preserve"> действий виновного лица.</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В тех случаях, когда, например, при изъятии (выкупе) объектов природы в пользователей или собственников для государственных или общественных нужд этим субъектам нанесен ущерб, вопрос об ответственности не возникает. Здесь имеют место гарантии защиты нарушенных прав правомерными действиями уполномоченных государственных органов, а не юридическая ответственность.</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Ответственность за нарушение экологического законодательства надо отличать и от определенных экономических форм воздействия на поведение носителей экологических прав, предусмотренных экологическим законодательством. В данном случае речь идет, например, о плате за загрязнение окружающей среды в пределах установленных нормативов. Бесспорно, что здесь тоже возникают определенные неблагоприятные экономические последствия для субъекта, но такие действия закон не считает правонарушением. Если же субъектом будет допущено сверхнормативное загрязнение в указанной сфере, он должен быть привлечен к юридической ответственности.</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Ответственность за нарушение экологического законодательства заключается в применении к нарушителям уполномоченными органами и должностными лицами мер принудительного воздействия. Такие меры применяются за нарушение права собственности на природные ресурсы и права природопользования, субъективных прав собственников природных ресурсов и природопользователей, несоблюдение собственниками природных ресурсов и природоп</w:t>
      </w:r>
      <w:r w:rsidR="003601F3">
        <w:rPr>
          <w:rFonts w:ascii="Times New Roman" w:hAnsi="Times New Roman" w:cs="Times New Roman"/>
          <w:sz w:val="24"/>
          <w:szCs w:val="24"/>
        </w:rPr>
        <w:t xml:space="preserve">ользователями возложенных на них </w:t>
      </w:r>
      <w:r w:rsidRPr="00B77871">
        <w:rPr>
          <w:rFonts w:ascii="Times New Roman" w:hAnsi="Times New Roman" w:cs="Times New Roman"/>
          <w:sz w:val="24"/>
          <w:szCs w:val="24"/>
        </w:rPr>
        <w:t>обязанностей, нарушение правил рационального природопользования и охраны окружающей среды. Среди: негативных правовых последствий названных нарушений различают также принудительное прекращение права собственности на природные ресурсы и права природопользования. Кроме того, законом предусмотрены дисциплинарные взыскания, административные и уголовные санкции, возмещение убытков, причиненных нарушением экологического законодательства.</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 xml:space="preserve">Юридическая ответственность в области экологии имеет целью наказания виновных, пресечения и предупреждения нарушений </w:t>
      </w:r>
      <w:proofErr w:type="gramStart"/>
      <w:r w:rsidRPr="00B77871">
        <w:rPr>
          <w:rFonts w:ascii="Times New Roman" w:hAnsi="Times New Roman" w:cs="Times New Roman"/>
          <w:sz w:val="24"/>
          <w:szCs w:val="24"/>
        </w:rPr>
        <w:t>законода</w:t>
      </w:r>
      <w:r w:rsidR="00964798" w:rsidRPr="00B77871">
        <w:rPr>
          <w:rFonts w:ascii="Times New Roman" w:hAnsi="Times New Roman" w:cs="Times New Roman"/>
          <w:sz w:val="24"/>
          <w:szCs w:val="24"/>
        </w:rPr>
        <w:t>-</w:t>
      </w:r>
      <w:r w:rsidRPr="00B77871">
        <w:rPr>
          <w:rFonts w:ascii="Times New Roman" w:hAnsi="Times New Roman" w:cs="Times New Roman"/>
          <w:sz w:val="24"/>
          <w:szCs w:val="24"/>
        </w:rPr>
        <w:t>тельства</w:t>
      </w:r>
      <w:proofErr w:type="gramEnd"/>
      <w:r w:rsidRPr="00B77871">
        <w:rPr>
          <w:rFonts w:ascii="Times New Roman" w:hAnsi="Times New Roman" w:cs="Times New Roman"/>
          <w:sz w:val="24"/>
          <w:szCs w:val="24"/>
        </w:rPr>
        <w:t xml:space="preserve"> в области природопользования и охраны окружающей природной среды, а также восстановления нарушенных прав собственников природных ресурсов и природопользователей, восстановление качества окружающей природной среды, воспроизводства природных ресурсов до состояния, пригодного для использования по целевому назначению.</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lastRenderedPageBreak/>
        <w:t>Юридическая ответственность з</w:t>
      </w:r>
      <w:r w:rsidR="003601F3">
        <w:rPr>
          <w:rFonts w:ascii="Times New Roman" w:hAnsi="Times New Roman" w:cs="Times New Roman"/>
          <w:sz w:val="24"/>
          <w:szCs w:val="24"/>
        </w:rPr>
        <w:t>а нарушение экологического зако</w:t>
      </w:r>
      <w:r w:rsidRPr="00B77871">
        <w:rPr>
          <w:rFonts w:ascii="Times New Roman" w:hAnsi="Times New Roman" w:cs="Times New Roman"/>
          <w:sz w:val="24"/>
          <w:szCs w:val="24"/>
        </w:rPr>
        <w:t>нодательства выполняет важные функции:</w:t>
      </w:r>
    </w:p>
    <w:p w:rsidR="00C311D7" w:rsidRPr="00B77871" w:rsidRDefault="00C311D7" w:rsidP="00B77871">
      <w:pPr>
        <w:numPr>
          <w:ilvl w:val="0"/>
          <w:numId w:val="9"/>
        </w:numPr>
        <w:tabs>
          <w:tab w:val="left" w:pos="993"/>
        </w:tabs>
        <w:spacing w:after="0" w:line="240" w:lineRule="auto"/>
        <w:ind w:left="0" w:firstLine="567"/>
        <w:jc w:val="both"/>
        <w:rPr>
          <w:rFonts w:ascii="Times New Roman" w:hAnsi="Times New Roman" w:cs="Times New Roman"/>
          <w:sz w:val="24"/>
          <w:szCs w:val="24"/>
        </w:rPr>
      </w:pPr>
      <w:proofErr w:type="gramStart"/>
      <w:r w:rsidRPr="00B77871">
        <w:rPr>
          <w:rFonts w:ascii="Times New Roman" w:hAnsi="Times New Roman" w:cs="Times New Roman"/>
          <w:sz w:val="24"/>
          <w:szCs w:val="24"/>
        </w:rPr>
        <w:t>стимулирующую</w:t>
      </w:r>
      <w:proofErr w:type="gramEnd"/>
      <w:r w:rsidRPr="00B77871">
        <w:rPr>
          <w:rFonts w:ascii="Times New Roman" w:hAnsi="Times New Roman" w:cs="Times New Roman"/>
          <w:sz w:val="24"/>
          <w:szCs w:val="24"/>
        </w:rPr>
        <w:t xml:space="preserve"> к соблюдению норм экологического законода</w:t>
      </w:r>
      <w:r w:rsidR="00964798" w:rsidRPr="00B77871">
        <w:rPr>
          <w:rFonts w:ascii="Times New Roman" w:hAnsi="Times New Roman" w:cs="Times New Roman"/>
          <w:sz w:val="24"/>
          <w:szCs w:val="24"/>
        </w:rPr>
        <w:t>-</w:t>
      </w:r>
      <w:r w:rsidRPr="00B77871">
        <w:rPr>
          <w:rFonts w:ascii="Times New Roman" w:hAnsi="Times New Roman" w:cs="Times New Roman"/>
          <w:sz w:val="24"/>
          <w:szCs w:val="24"/>
        </w:rPr>
        <w:t>тельства</w:t>
      </w:r>
      <w:r w:rsidR="00964798" w:rsidRPr="00B77871">
        <w:rPr>
          <w:rFonts w:ascii="Times New Roman" w:hAnsi="Times New Roman" w:cs="Times New Roman"/>
          <w:sz w:val="24"/>
          <w:szCs w:val="24"/>
        </w:rPr>
        <w:t>;</w:t>
      </w:r>
    </w:p>
    <w:p w:rsidR="00C311D7" w:rsidRPr="00B77871" w:rsidRDefault="00C311D7" w:rsidP="00B77871">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B77871">
        <w:rPr>
          <w:rFonts w:ascii="Times New Roman" w:hAnsi="Times New Roman" w:cs="Times New Roman"/>
          <w:sz w:val="24"/>
          <w:szCs w:val="24"/>
        </w:rPr>
        <w:t>обеспечени</w:t>
      </w:r>
      <w:r w:rsidR="00964798" w:rsidRPr="00B77871">
        <w:rPr>
          <w:rFonts w:ascii="Times New Roman" w:hAnsi="Times New Roman" w:cs="Times New Roman"/>
          <w:sz w:val="24"/>
          <w:szCs w:val="24"/>
        </w:rPr>
        <w:t>е</w:t>
      </w:r>
      <w:r w:rsidRPr="00B77871">
        <w:rPr>
          <w:rFonts w:ascii="Times New Roman" w:hAnsi="Times New Roman" w:cs="Times New Roman"/>
          <w:sz w:val="24"/>
          <w:szCs w:val="24"/>
        </w:rPr>
        <w:t xml:space="preserve"> экологической безопасности;</w:t>
      </w:r>
    </w:p>
    <w:p w:rsidR="00C311D7" w:rsidRPr="00B77871" w:rsidRDefault="00C311D7" w:rsidP="00B77871">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B77871">
        <w:rPr>
          <w:rFonts w:ascii="Times New Roman" w:hAnsi="Times New Roman" w:cs="Times New Roman"/>
          <w:sz w:val="24"/>
          <w:szCs w:val="24"/>
        </w:rPr>
        <w:t>компенсационную, направленную на возмещение убытков и</w:t>
      </w:r>
      <w:r w:rsidR="00964798" w:rsidRPr="00B77871">
        <w:rPr>
          <w:rFonts w:ascii="Times New Roman" w:hAnsi="Times New Roman" w:cs="Times New Roman"/>
          <w:sz w:val="24"/>
          <w:szCs w:val="24"/>
        </w:rPr>
        <w:t xml:space="preserve"> </w:t>
      </w:r>
      <w:r w:rsidRPr="00B77871">
        <w:rPr>
          <w:rFonts w:ascii="Times New Roman" w:hAnsi="Times New Roman" w:cs="Times New Roman"/>
          <w:sz w:val="24"/>
          <w:szCs w:val="24"/>
        </w:rPr>
        <w:t>потерь в сфере экологии;</w:t>
      </w:r>
    </w:p>
    <w:p w:rsidR="00C311D7" w:rsidRPr="00B77871" w:rsidRDefault="00C311D7" w:rsidP="00B77871">
      <w:pPr>
        <w:numPr>
          <w:ilvl w:val="0"/>
          <w:numId w:val="9"/>
        </w:numPr>
        <w:tabs>
          <w:tab w:val="left" w:pos="993"/>
        </w:tabs>
        <w:spacing w:after="0" w:line="240" w:lineRule="auto"/>
        <w:ind w:left="0" w:firstLine="567"/>
        <w:jc w:val="both"/>
        <w:rPr>
          <w:rFonts w:ascii="Times New Roman" w:hAnsi="Times New Roman" w:cs="Times New Roman"/>
          <w:sz w:val="24"/>
          <w:szCs w:val="24"/>
        </w:rPr>
      </w:pPr>
      <w:proofErr w:type="gramStart"/>
      <w:r w:rsidRPr="00B77871">
        <w:rPr>
          <w:rFonts w:ascii="Times New Roman" w:hAnsi="Times New Roman" w:cs="Times New Roman"/>
          <w:sz w:val="24"/>
          <w:szCs w:val="24"/>
        </w:rPr>
        <w:t>превентивную</w:t>
      </w:r>
      <w:proofErr w:type="gramEnd"/>
      <w:r w:rsidRPr="00B77871">
        <w:rPr>
          <w:rFonts w:ascii="Times New Roman" w:hAnsi="Times New Roman" w:cs="Times New Roman"/>
          <w:sz w:val="24"/>
          <w:szCs w:val="24"/>
        </w:rPr>
        <w:t>, обеспечивающую предупреждение новых право</w:t>
      </w:r>
      <w:r w:rsidR="00964798" w:rsidRPr="00B77871">
        <w:rPr>
          <w:rFonts w:ascii="Times New Roman" w:hAnsi="Times New Roman" w:cs="Times New Roman"/>
          <w:sz w:val="24"/>
          <w:szCs w:val="24"/>
        </w:rPr>
        <w:t>-</w:t>
      </w:r>
      <w:r w:rsidRPr="00B77871">
        <w:rPr>
          <w:rFonts w:ascii="Times New Roman" w:hAnsi="Times New Roman" w:cs="Times New Roman"/>
          <w:sz w:val="24"/>
          <w:szCs w:val="24"/>
        </w:rPr>
        <w:t>нарушений;</w:t>
      </w:r>
    </w:p>
    <w:p w:rsidR="00C311D7" w:rsidRPr="00B77871" w:rsidRDefault="00C311D7" w:rsidP="00B77871">
      <w:pPr>
        <w:numPr>
          <w:ilvl w:val="0"/>
          <w:numId w:val="9"/>
        </w:numPr>
        <w:tabs>
          <w:tab w:val="left" w:pos="993"/>
        </w:tabs>
        <w:spacing w:after="0" w:line="240" w:lineRule="auto"/>
        <w:ind w:left="0" w:firstLine="567"/>
        <w:jc w:val="both"/>
        <w:rPr>
          <w:rFonts w:ascii="Times New Roman" w:hAnsi="Times New Roman" w:cs="Times New Roman"/>
          <w:sz w:val="24"/>
          <w:szCs w:val="24"/>
        </w:rPr>
      </w:pPr>
      <w:proofErr w:type="gramStart"/>
      <w:r w:rsidRPr="00B77871">
        <w:rPr>
          <w:rFonts w:ascii="Times New Roman" w:hAnsi="Times New Roman" w:cs="Times New Roman"/>
          <w:sz w:val="24"/>
          <w:szCs w:val="24"/>
        </w:rPr>
        <w:t>карательную</w:t>
      </w:r>
      <w:proofErr w:type="gramEnd"/>
      <w:r w:rsidRPr="00B77871">
        <w:rPr>
          <w:rFonts w:ascii="Times New Roman" w:hAnsi="Times New Roman" w:cs="Times New Roman"/>
          <w:sz w:val="24"/>
          <w:szCs w:val="24"/>
        </w:rPr>
        <w:t>, заключающуюся в наказании лица, виновного в совершении экологического правонарушениях.</w:t>
      </w:r>
    </w:p>
    <w:p w:rsidR="00C311D7" w:rsidRPr="00B77871" w:rsidRDefault="00C311D7" w:rsidP="00B77871">
      <w:pPr>
        <w:spacing w:after="0" w:line="240" w:lineRule="auto"/>
        <w:ind w:firstLine="709"/>
        <w:jc w:val="both"/>
        <w:rPr>
          <w:rFonts w:ascii="Times New Roman" w:hAnsi="Times New Roman" w:cs="Times New Roman"/>
          <w:sz w:val="24"/>
          <w:szCs w:val="24"/>
        </w:rPr>
      </w:pPr>
      <w:r w:rsidRPr="00B77871">
        <w:rPr>
          <w:rFonts w:ascii="Times New Roman" w:hAnsi="Times New Roman" w:cs="Times New Roman"/>
          <w:sz w:val="24"/>
          <w:szCs w:val="24"/>
        </w:rPr>
        <w:t xml:space="preserve">Ответственность за нарушение экологического законодательства </w:t>
      </w:r>
      <w:r w:rsidR="00381282" w:rsidRPr="00B77871">
        <w:rPr>
          <w:rFonts w:ascii="Times New Roman" w:hAnsi="Times New Roman" w:cs="Times New Roman"/>
          <w:sz w:val="24"/>
          <w:szCs w:val="24"/>
        </w:rPr>
        <w:t>рассматривают</w:t>
      </w:r>
      <w:r w:rsidRPr="00B77871">
        <w:rPr>
          <w:rFonts w:ascii="Times New Roman" w:hAnsi="Times New Roman" w:cs="Times New Roman"/>
          <w:sz w:val="24"/>
          <w:szCs w:val="24"/>
        </w:rPr>
        <w:t xml:space="preserve"> в трех различных, но взаимосвязанных значениях: во-первых, как государственное принуждение к выполнению требований, закрепленных действующим законодательством; во-вторых, как правоотношение, которое реализуется в рамках правоохранительных правоотношений, возникающих между государством в лице его органов и правонарушителем, в-третьих, как правовой институт, включающий совокупность правовых норм, закрепляющих виды, средства и порядок применения уполномоченными государственными органами принудительных мер воздействия на правонарушителей.</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Ответственность за нарушение экологического законодательства является межотраслевым институтом. Она реализуется через применение всех традиционных видов ответственности (уголовной, административной, гражданско-правовой и дисциплинарной). Специфика применения ответственности за нарушение эколого-правовых требований при использовании каждого природного объекта излагается в Особой части этого учебника.</w:t>
      </w:r>
    </w:p>
    <w:p w:rsidR="00381282" w:rsidRPr="00B77871" w:rsidRDefault="00381282" w:rsidP="00B77871">
      <w:pPr>
        <w:spacing w:after="0" w:line="240" w:lineRule="auto"/>
        <w:ind w:firstLine="709"/>
        <w:jc w:val="both"/>
        <w:rPr>
          <w:rFonts w:ascii="Times New Roman" w:hAnsi="Times New Roman" w:cs="Times New Roman"/>
          <w:b/>
          <w:spacing w:val="3"/>
          <w:sz w:val="24"/>
          <w:szCs w:val="24"/>
          <w:lang w:val="uk-UA"/>
        </w:rPr>
      </w:pPr>
      <w:r w:rsidRPr="00B77871">
        <w:rPr>
          <w:rFonts w:ascii="Times New Roman" w:hAnsi="Times New Roman" w:cs="Times New Roman"/>
          <w:b/>
          <w:spacing w:val="3"/>
          <w:sz w:val="24"/>
          <w:szCs w:val="24"/>
          <w:lang w:val="uk-UA"/>
        </w:rPr>
        <w:t>2. Экологические правонарушения как основания ответственности и их классификация</w:t>
      </w:r>
    </w:p>
    <w:p w:rsidR="00225E73" w:rsidRDefault="00381282" w:rsidP="00225E73">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Основанием для применения юр</w:t>
      </w:r>
      <w:r w:rsidR="001E2C5D">
        <w:rPr>
          <w:rFonts w:ascii="Times New Roman" w:hAnsi="Times New Roman" w:cs="Times New Roman"/>
          <w:spacing w:val="3"/>
          <w:sz w:val="24"/>
          <w:szCs w:val="24"/>
          <w:lang w:val="uk-UA"/>
        </w:rPr>
        <w:t>идической ответственности в области</w:t>
      </w:r>
      <w:r w:rsidRPr="00B77871">
        <w:rPr>
          <w:rFonts w:ascii="Times New Roman" w:hAnsi="Times New Roman" w:cs="Times New Roman"/>
          <w:spacing w:val="3"/>
          <w:sz w:val="24"/>
          <w:szCs w:val="24"/>
          <w:lang w:val="uk-UA"/>
        </w:rPr>
        <w:t xml:space="preserve"> экологического законодательства являются нарушения, </w:t>
      </w:r>
      <w:r w:rsidR="00B733CF">
        <w:rPr>
          <w:rFonts w:ascii="Times New Roman" w:hAnsi="Times New Roman" w:cs="Times New Roman"/>
          <w:spacing w:val="3"/>
          <w:sz w:val="24"/>
          <w:szCs w:val="24"/>
          <w:lang w:val="uk-UA"/>
        </w:rPr>
        <w:t>совер</w:t>
      </w:r>
      <w:r w:rsidR="00225E73">
        <w:rPr>
          <w:rFonts w:ascii="Times New Roman" w:hAnsi="Times New Roman" w:cs="Times New Roman"/>
          <w:spacing w:val="3"/>
          <w:sz w:val="24"/>
          <w:szCs w:val="24"/>
          <w:lang w:val="uk-UA"/>
        </w:rPr>
        <w:t>ш</w:t>
      </w:r>
      <w:r w:rsidR="00B733CF">
        <w:rPr>
          <w:rFonts w:ascii="Times New Roman" w:hAnsi="Times New Roman" w:cs="Times New Roman"/>
          <w:spacing w:val="3"/>
          <w:sz w:val="24"/>
          <w:szCs w:val="24"/>
          <w:lang w:val="uk-UA"/>
        </w:rPr>
        <w:t>ен</w:t>
      </w:r>
      <w:r w:rsidRPr="00B77871">
        <w:rPr>
          <w:rFonts w:ascii="Times New Roman" w:hAnsi="Times New Roman" w:cs="Times New Roman"/>
          <w:spacing w:val="3"/>
          <w:sz w:val="24"/>
          <w:szCs w:val="24"/>
          <w:lang w:val="uk-UA"/>
        </w:rPr>
        <w:t>ные в области природопользования, воспроизводства природных ресурсов и охраны окружающей среды, то есть экологические пр</w:t>
      </w:r>
      <w:r w:rsidR="00B733CF">
        <w:rPr>
          <w:rFonts w:ascii="Times New Roman" w:hAnsi="Times New Roman" w:cs="Times New Roman"/>
          <w:spacing w:val="3"/>
          <w:sz w:val="24"/>
          <w:szCs w:val="24"/>
          <w:lang w:val="uk-UA"/>
        </w:rPr>
        <w:t>аво</w:t>
      </w:r>
      <w:r w:rsidRPr="00B77871">
        <w:rPr>
          <w:rFonts w:ascii="Times New Roman" w:hAnsi="Times New Roman" w:cs="Times New Roman"/>
          <w:spacing w:val="3"/>
          <w:sz w:val="24"/>
          <w:szCs w:val="24"/>
          <w:lang w:val="uk-UA"/>
        </w:rPr>
        <w:t xml:space="preserve">нарушения. Они законодательно выделены как самостоятельные правонарушения. </w:t>
      </w:r>
      <w:r w:rsidR="00225E73">
        <w:rPr>
          <w:rFonts w:ascii="Times New Roman" w:hAnsi="Times New Roman" w:cs="Times New Roman"/>
          <w:spacing w:val="3"/>
          <w:sz w:val="24"/>
          <w:szCs w:val="24"/>
          <w:lang w:val="uk-UA"/>
        </w:rPr>
        <w:t xml:space="preserve">Основным законом, обеспечивающим права граждан России </w:t>
      </w:r>
      <w:r w:rsidR="001E2C5D">
        <w:rPr>
          <w:rFonts w:ascii="Times New Roman" w:hAnsi="Times New Roman" w:cs="Times New Roman"/>
          <w:spacing w:val="3"/>
          <w:sz w:val="24"/>
          <w:szCs w:val="24"/>
          <w:lang w:val="uk-UA"/>
        </w:rPr>
        <w:t>з</w:t>
      </w:r>
      <w:r w:rsidR="00225E73">
        <w:rPr>
          <w:rFonts w:ascii="Times New Roman" w:hAnsi="Times New Roman" w:cs="Times New Roman"/>
          <w:spacing w:val="3"/>
          <w:sz w:val="24"/>
          <w:szCs w:val="24"/>
          <w:lang w:val="uk-UA"/>
        </w:rPr>
        <w:t xml:space="preserve">а здоровую и экологически </w:t>
      </w:r>
      <w:r w:rsidR="001E2C5D">
        <w:rPr>
          <w:rFonts w:ascii="Times New Roman" w:hAnsi="Times New Roman" w:cs="Times New Roman"/>
          <w:spacing w:val="3"/>
          <w:sz w:val="24"/>
          <w:szCs w:val="24"/>
          <w:lang w:val="uk-UA"/>
        </w:rPr>
        <w:t>благоприятную окружающую среду и экологическую безопасность в нашей стране, является Федеральный закон РФ «Об охране окружающей среды».</w:t>
      </w:r>
    </w:p>
    <w:p w:rsidR="00381282" w:rsidRPr="00B77871" w:rsidRDefault="00424674" w:rsidP="00424674">
      <w:pPr>
        <w:spacing w:after="0" w:line="240" w:lineRule="auto"/>
        <w:ind w:firstLine="708"/>
        <w:jc w:val="both"/>
        <w:rPr>
          <w:rFonts w:ascii="Times New Roman" w:hAnsi="Times New Roman" w:cs="Times New Roman"/>
          <w:spacing w:val="3"/>
          <w:sz w:val="24"/>
          <w:szCs w:val="24"/>
          <w:lang w:val="uk-UA"/>
        </w:rPr>
      </w:pPr>
      <w:r w:rsidRPr="00B43D9C">
        <w:rPr>
          <w:rFonts w:ascii="Times New Roman" w:hAnsi="Times New Roman" w:cs="Times New Roman"/>
          <w:spacing w:val="3"/>
          <w:sz w:val="24"/>
          <w:szCs w:val="24"/>
          <w:lang w:val="uk-UA"/>
        </w:rPr>
        <w:t>П</w:t>
      </w:r>
      <w:r w:rsidR="00381282" w:rsidRPr="00B43D9C">
        <w:rPr>
          <w:rFonts w:ascii="Times New Roman" w:hAnsi="Times New Roman" w:cs="Times New Roman"/>
          <w:spacing w:val="3"/>
          <w:sz w:val="24"/>
          <w:szCs w:val="24"/>
          <w:lang w:val="uk-UA"/>
        </w:rPr>
        <w:t>од экологическим правонарушением следует понимать виновное, противоправное действие (бездействие), нарушающее установленный государством правопорядок, права и обязанности граждан и организаций в сфере рационального использования природных ресурсов, их воспроизводства и охраны окружающей природной среды, за совершение которого законом предусмотрена юридическая ответственность. Конечно, эта форма общего понятия экологического правонарушения приобретает специ</w:t>
      </w:r>
      <w:r w:rsidR="00ED0106">
        <w:rPr>
          <w:rFonts w:ascii="Times New Roman" w:hAnsi="Times New Roman" w:cs="Times New Roman"/>
          <w:spacing w:val="3"/>
          <w:sz w:val="24"/>
          <w:szCs w:val="24"/>
          <w:lang w:val="uk-UA"/>
        </w:rPr>
        <w:t>фические</w:t>
      </w:r>
      <w:r w:rsidR="00381282" w:rsidRPr="00B43D9C">
        <w:rPr>
          <w:rFonts w:ascii="Times New Roman" w:hAnsi="Times New Roman" w:cs="Times New Roman"/>
          <w:spacing w:val="3"/>
          <w:sz w:val="24"/>
          <w:szCs w:val="24"/>
          <w:lang w:val="uk-UA"/>
        </w:rPr>
        <w:t xml:space="preserve"> черт</w:t>
      </w:r>
      <w:r w:rsidR="00ED0106">
        <w:rPr>
          <w:rFonts w:ascii="Times New Roman" w:hAnsi="Times New Roman" w:cs="Times New Roman"/>
          <w:spacing w:val="3"/>
          <w:sz w:val="24"/>
          <w:szCs w:val="24"/>
          <w:lang w:val="uk-UA"/>
        </w:rPr>
        <w:t>ы</w:t>
      </w:r>
      <w:r w:rsidR="00381282" w:rsidRPr="00B43D9C">
        <w:rPr>
          <w:rFonts w:ascii="Times New Roman" w:hAnsi="Times New Roman" w:cs="Times New Roman"/>
          <w:spacing w:val="3"/>
          <w:sz w:val="24"/>
          <w:szCs w:val="24"/>
          <w:lang w:val="uk-UA"/>
        </w:rPr>
        <w:t xml:space="preserve"> при привлечении лица к уголовной, администра</w:t>
      </w:r>
      <w:r w:rsidR="00964798" w:rsidRPr="00B43D9C">
        <w:rPr>
          <w:rFonts w:ascii="Times New Roman" w:hAnsi="Times New Roman" w:cs="Times New Roman"/>
          <w:spacing w:val="3"/>
          <w:sz w:val="24"/>
          <w:szCs w:val="24"/>
          <w:lang w:val="uk-UA"/>
        </w:rPr>
        <w:t>-</w:t>
      </w:r>
      <w:r w:rsidR="00381282" w:rsidRPr="00B43D9C">
        <w:rPr>
          <w:rFonts w:ascii="Times New Roman" w:hAnsi="Times New Roman" w:cs="Times New Roman"/>
          <w:spacing w:val="3"/>
          <w:sz w:val="24"/>
          <w:szCs w:val="24"/>
          <w:lang w:val="uk-UA"/>
        </w:rPr>
        <w:t>тивной, гражданско-правовой или дисциплинарной ответственности.</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Содержание экологического правонарушения составляют действия или бездействие, которые противоречат требованиям эколого-правовых норм. Практически это виновное, противоправное, экологически опасное или экологически вредное деяние, которое посягает на установленный порядок в сфере экологической безопасности, природопользования, охраны окружающей природной среды.</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Экологическое правонарушение характеризуется в первую очередь такими чертами, как экологическая направленность, экологическая опасность, экологическая противоправность.</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lastRenderedPageBreak/>
        <w:t>Суть экологической направленности правонарушения состоит в том, что поведение конкретного правонарушителя направлена на негативное изменение состояния окружающей природной среды, нарушения соответствующего правового режима природных ресурсов.</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Экологическая опасность правонарушения в области экологии включает не только вероятность, возможность нарушения экологических интересов общества, но и повышенную опасность для существующих экологических связей в экосистемах.</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Любое экологическое правонарушение по своим объективным свойствам составляет противоправное действие лица (физического или юридического), которая осуществляется путем действия или бездействия. Экологическая противоправность действия означает несоответствие ее требованиям правовых норм в области экологии. Она заключается в полном или частичном неисполнении требований, игнорировании правил, закрепленных нормами экологического законодательства. При этом следует иметь в виду, что противоправность экологического правонарушения означает как невыполнение норм законов в области экологии, так и невыполнение действующих подзаконных актов. В последнем случае речь идет также и о нормах, которые приняты на локальном уровне правовой регламентации. Нарушение нормативных актов в области экологии могут проявляться в форме активных действий (самовольное использование природных ресурсов, нарушение сроков внесения платежей за использование природных ресурсов и загрязнение окружающей природной среды), так и в форме бездействия (например, непринятие мер по предупреждению и ликвидации экологических последствий и иного вредного воздействия на окружающую природную среду и тому подобное).</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Поскольку экологическое законодательство закрепляет сложную и мно</w:t>
      </w:r>
      <w:r w:rsidR="00964798" w:rsidRPr="00B77871">
        <w:rPr>
          <w:rFonts w:ascii="Times New Roman" w:hAnsi="Times New Roman" w:cs="Times New Roman"/>
          <w:spacing w:val="3"/>
          <w:sz w:val="24"/>
          <w:szCs w:val="24"/>
          <w:lang w:val="uk-UA"/>
        </w:rPr>
        <w:t>г</w:t>
      </w:r>
      <w:r w:rsidRPr="00B77871">
        <w:rPr>
          <w:rFonts w:ascii="Times New Roman" w:hAnsi="Times New Roman" w:cs="Times New Roman"/>
          <w:spacing w:val="3"/>
          <w:sz w:val="24"/>
          <w:szCs w:val="24"/>
          <w:lang w:val="uk-UA"/>
        </w:rPr>
        <w:t>огранну</w:t>
      </w:r>
      <w:r w:rsidR="00964798" w:rsidRPr="00B77871">
        <w:rPr>
          <w:rFonts w:ascii="Times New Roman" w:hAnsi="Times New Roman" w:cs="Times New Roman"/>
          <w:spacing w:val="3"/>
          <w:sz w:val="24"/>
          <w:szCs w:val="24"/>
          <w:lang w:val="uk-UA"/>
        </w:rPr>
        <w:t>ю</w:t>
      </w:r>
      <w:r w:rsidRPr="00B77871">
        <w:rPr>
          <w:rFonts w:ascii="Times New Roman" w:hAnsi="Times New Roman" w:cs="Times New Roman"/>
          <w:spacing w:val="3"/>
          <w:sz w:val="24"/>
          <w:szCs w:val="24"/>
          <w:lang w:val="uk-UA"/>
        </w:rPr>
        <w:t xml:space="preserve"> систему требований по экологической безопасности, рационального природопользования и охраны окружающей среды, то нарушение указанных требований и правил характеризуется видовым разнообразием. В зависимости от того, в какой сфере совершенное экологическое правонарушение, можно различать земельные, лесные, горные, атмосферо-воздушные и другие экологические правонарушения.</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Экологическим правонарушением свойственны и другие общие признаки: объект, субъект, вина правонарушителя, наличие причинной связи между противоправным поведением субъекта и его последствиями. В ряде случаев обязательным признаком является наличие причиненных убытков.</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Одним из основных элементов состава экологического правонарушения являются объект противоправного посягательства. Выделяют общий и специальный объекты. Общий объект экологических правонарушений </w:t>
      </w:r>
      <w:r w:rsidR="00ED0106">
        <w:rPr>
          <w:rFonts w:ascii="Times New Roman" w:hAnsi="Times New Roman" w:cs="Times New Roman"/>
          <w:spacing w:val="3"/>
          <w:sz w:val="24"/>
          <w:szCs w:val="24"/>
          <w:lang w:val="uk-UA"/>
        </w:rPr>
        <w:t>-</w:t>
      </w:r>
      <w:r w:rsidRPr="00B77871">
        <w:rPr>
          <w:rFonts w:ascii="Times New Roman" w:hAnsi="Times New Roman" w:cs="Times New Roman"/>
          <w:spacing w:val="3"/>
          <w:sz w:val="24"/>
          <w:szCs w:val="24"/>
          <w:lang w:val="uk-UA"/>
        </w:rPr>
        <w:t xml:space="preserve"> это определенный и закрепленный законом экологический правопорядок. Его основу составляет общественное отношение к экологической безопасности, рационального природопользования и охраны окружающей среды. Любое посягательство на этот правопорядок является противоправным.</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Общий объект экологических правонарушений дифференцируется на специальные объекты. Это обусловлено комплексным характером общественных отношений, связанных с использованием природных ресурсов и охраной окружающей природной среды. Как специальные объекты экологических правонарушений можно выделить группы однородных общественных отношений, например относительно охраны и рационального использования земли, вод, недр, животного и растительного мира, атмосферного воздуха и др.</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Важным элементом состава экологических правонарушений являются их субъекты. Ими могут быть как отдельные граждане и должностные лица, так и предприятия, учреждения и организации </w:t>
      </w:r>
      <w:r w:rsidR="00ED0106">
        <w:rPr>
          <w:rFonts w:ascii="Times New Roman" w:hAnsi="Times New Roman" w:cs="Times New Roman"/>
          <w:spacing w:val="3"/>
          <w:sz w:val="24"/>
          <w:szCs w:val="24"/>
          <w:lang w:val="uk-UA"/>
        </w:rPr>
        <w:t>-</w:t>
      </w:r>
      <w:r w:rsidRPr="00B77871">
        <w:rPr>
          <w:rFonts w:ascii="Times New Roman" w:hAnsi="Times New Roman" w:cs="Times New Roman"/>
          <w:spacing w:val="3"/>
          <w:sz w:val="24"/>
          <w:szCs w:val="24"/>
          <w:lang w:val="uk-UA"/>
        </w:rPr>
        <w:t xml:space="preserve"> юридические лица. Правонарушителями в </w:t>
      </w:r>
      <w:r w:rsidRPr="00B77871">
        <w:rPr>
          <w:rFonts w:ascii="Times New Roman" w:hAnsi="Times New Roman" w:cs="Times New Roman"/>
          <w:spacing w:val="3"/>
          <w:sz w:val="24"/>
          <w:szCs w:val="24"/>
          <w:lang w:val="uk-UA"/>
        </w:rPr>
        <w:lastRenderedPageBreak/>
        <w:t xml:space="preserve">области экологии могут быть и государственные органы управления или органы местного самоуправления, которые, например, незаконно распоряжаются природными ресурсами, нарушают установленный порядок передачи природных ресурсов в собственность или предоставления их в пользование. Субъекты экологических правонарушений </w:t>
      </w:r>
      <w:r w:rsidR="00ED0106">
        <w:rPr>
          <w:rFonts w:ascii="Times New Roman" w:hAnsi="Times New Roman" w:cs="Times New Roman"/>
          <w:spacing w:val="3"/>
          <w:sz w:val="24"/>
          <w:szCs w:val="24"/>
          <w:lang w:val="uk-UA"/>
        </w:rPr>
        <w:t>- физические и юридические лица -</w:t>
      </w:r>
      <w:r w:rsidRPr="00B77871">
        <w:rPr>
          <w:rFonts w:ascii="Times New Roman" w:hAnsi="Times New Roman" w:cs="Times New Roman"/>
          <w:spacing w:val="3"/>
          <w:sz w:val="24"/>
          <w:szCs w:val="24"/>
          <w:lang w:val="uk-UA"/>
        </w:rPr>
        <w:t xml:space="preserve"> не обязательно должны быть собственниками природных ресурсов или природопользователями или вообще носителями экологических прав. Экологические правонарушения возможны, например, со стороны проектных организаций, которые разрабатывают проекты размещения и строительст</w:t>
      </w:r>
      <w:r w:rsidR="00ED0106">
        <w:rPr>
          <w:rFonts w:ascii="Times New Roman" w:hAnsi="Times New Roman" w:cs="Times New Roman"/>
          <w:spacing w:val="3"/>
          <w:sz w:val="24"/>
          <w:szCs w:val="24"/>
          <w:lang w:val="uk-UA"/>
        </w:rPr>
        <w:t>ва объектов, градостроительную д</w:t>
      </w:r>
      <w:r w:rsidRPr="00B77871">
        <w:rPr>
          <w:rFonts w:ascii="Times New Roman" w:hAnsi="Times New Roman" w:cs="Times New Roman"/>
          <w:spacing w:val="3"/>
          <w:sz w:val="24"/>
          <w:szCs w:val="24"/>
          <w:lang w:val="uk-UA"/>
        </w:rPr>
        <w:t>окументацию и тому подобное.</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В определенных случаях юридическую ответственность несут как отечественные, так и иностранные физические и юридические лица. К субъектам экологических правона</w:t>
      </w:r>
      <w:r w:rsidR="00ED0106">
        <w:rPr>
          <w:rFonts w:ascii="Times New Roman" w:hAnsi="Times New Roman" w:cs="Times New Roman"/>
          <w:spacing w:val="3"/>
          <w:sz w:val="24"/>
          <w:szCs w:val="24"/>
          <w:lang w:val="uk-UA"/>
        </w:rPr>
        <w:t xml:space="preserve">рушений относятся и созданные </w:t>
      </w:r>
      <w:r w:rsidRPr="00B77871">
        <w:rPr>
          <w:rFonts w:ascii="Times New Roman" w:hAnsi="Times New Roman" w:cs="Times New Roman"/>
          <w:spacing w:val="3"/>
          <w:sz w:val="24"/>
          <w:szCs w:val="24"/>
          <w:lang w:val="uk-UA"/>
        </w:rPr>
        <w:t>совместные предприятия, международные объединения, организации, фирмы и тому подобное.</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Гражданин как субъект экологического правонарушения должен достигнуть, по общему правилу, 16-летнего возраста и на момент совершения неправомерных действий быть дееспособным.</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Обязательным признаком экологических преступлений является причинная связь между противоправными действиями (или бездействием) и последствиями, которые наступили (например, нанесенными убытками или реальной угрозой их причинения). При отсутствии такой связи сам факт причинения ущерба природной среде в целом или отдельным его компонентам нельзя признать правонарушением, совершенным конкретным лицом.</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С субъективной стороны экологическое правонарушение </w:t>
      </w:r>
      <w:r w:rsidR="00ED0106">
        <w:rPr>
          <w:rFonts w:ascii="Times New Roman" w:hAnsi="Times New Roman" w:cs="Times New Roman"/>
          <w:spacing w:val="3"/>
          <w:sz w:val="24"/>
          <w:szCs w:val="24"/>
          <w:lang w:val="uk-UA"/>
        </w:rPr>
        <w:t>характер</w:t>
      </w:r>
      <w:r w:rsidRPr="00B77871">
        <w:rPr>
          <w:rFonts w:ascii="Times New Roman" w:hAnsi="Times New Roman" w:cs="Times New Roman"/>
          <w:spacing w:val="3"/>
          <w:sz w:val="24"/>
          <w:szCs w:val="24"/>
          <w:lang w:val="uk-UA"/>
        </w:rPr>
        <w:t>ризуется наличием вины. Ответственность субъекта без вины возможна только в случае, когда вред причиняется источником повышенной опасности, а также в других случаях, прямо предусмотренных законодательством. Отдельные экологические правонарушения могут совершаться только умышленно, например незаконная охота, нецелевое использование природных ресурсов и тому подобное. Некоторые правонарушения в указанной области могут быть совершены как умышленно, так и по неосторожности (например, нарушение требований пожарной безопасности в лесах и др.).</w:t>
      </w:r>
      <w:r w:rsidR="00E13216">
        <w:rPr>
          <w:rFonts w:ascii="Times New Roman" w:hAnsi="Times New Roman" w:cs="Times New Roman"/>
          <w:spacing w:val="3"/>
          <w:sz w:val="24"/>
          <w:szCs w:val="24"/>
          <w:lang w:val="uk-UA"/>
        </w:rPr>
        <w:t xml:space="preserve"> Хотя понятия умысла и неосторжности даны лишь в отношении преступлений (ст.25 и 26 УК РФ) и административных проступков (ст. 2.1. КоАП РФ), но они полностью применимы ко всем другим видам правонарушений. Экологическое правонарушение может быть совершено как умышленно, так  и по неосторожности, как с прямым умыслом, так и с косвенным, а так же в результате легкомыслия или небрежности.</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Необходимым признаком экологического правонарушения в ряде случаев является наличие вреда, ущерба или реальная угроза их наступления. Вред, причиненный в результате экологических правонарушений, заключается в уничтожении или повреждении отдельных природных ресурсов, комплексов, истощении природных объектов, а также в загрязнении или загрязнении природной среды или отдельных его компонентов, которые находятся в собственности или пользовании субъекта или же под охраной государства (скажем, когда речь идет о природно-заповедные территории).</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Под указанным вредом в правовом аспекте понимают те отрицательные последствия действия или бездействия, которых при современных условиях можно было бы избежать, не нарушая экологических связей и существующего соотношения экономических и экологических интересов общества.</w:t>
      </w:r>
    </w:p>
    <w:p w:rsidR="00381282" w:rsidRPr="00B77871" w:rsidRDefault="00481974"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Вред</w:t>
      </w:r>
      <w:r w:rsidR="00381282" w:rsidRPr="00B77871">
        <w:rPr>
          <w:rFonts w:ascii="Times New Roman" w:hAnsi="Times New Roman" w:cs="Times New Roman"/>
          <w:spacing w:val="3"/>
          <w:sz w:val="24"/>
          <w:szCs w:val="24"/>
          <w:lang w:val="uk-UA"/>
        </w:rPr>
        <w:t xml:space="preserve"> имеет объектом своего посягательства прежде всего имущественные права и интересы субъекта (собственника п</w:t>
      </w:r>
      <w:r w:rsidR="00E13216">
        <w:rPr>
          <w:rFonts w:ascii="Times New Roman" w:hAnsi="Times New Roman" w:cs="Times New Roman"/>
          <w:spacing w:val="3"/>
          <w:sz w:val="24"/>
          <w:szCs w:val="24"/>
          <w:lang w:val="uk-UA"/>
        </w:rPr>
        <w:t>риродных ресурсов или природопользователя</w:t>
      </w:r>
      <w:r w:rsidR="00381282" w:rsidRPr="00B77871">
        <w:rPr>
          <w:rFonts w:ascii="Times New Roman" w:hAnsi="Times New Roman" w:cs="Times New Roman"/>
          <w:spacing w:val="3"/>
          <w:sz w:val="24"/>
          <w:szCs w:val="24"/>
          <w:lang w:val="uk-UA"/>
        </w:rPr>
        <w:t>), то есть е</w:t>
      </w:r>
      <w:r w:rsidRPr="00B77871">
        <w:rPr>
          <w:rFonts w:ascii="Times New Roman" w:hAnsi="Times New Roman" w:cs="Times New Roman"/>
          <w:spacing w:val="3"/>
          <w:sz w:val="24"/>
          <w:szCs w:val="24"/>
          <w:lang w:val="uk-UA"/>
        </w:rPr>
        <w:t>му</w:t>
      </w:r>
      <w:r w:rsidR="00381282" w:rsidRPr="00B77871">
        <w:rPr>
          <w:rFonts w:ascii="Times New Roman" w:hAnsi="Times New Roman" w:cs="Times New Roman"/>
          <w:spacing w:val="3"/>
          <w:sz w:val="24"/>
          <w:szCs w:val="24"/>
          <w:lang w:val="uk-UA"/>
        </w:rPr>
        <w:t xml:space="preserve"> присущ имущественный характер. Но он может </w:t>
      </w:r>
      <w:r w:rsidRPr="00B77871">
        <w:rPr>
          <w:rFonts w:ascii="Times New Roman" w:hAnsi="Times New Roman" w:cs="Times New Roman"/>
          <w:spacing w:val="3"/>
          <w:sz w:val="24"/>
          <w:szCs w:val="24"/>
          <w:lang w:val="uk-UA"/>
        </w:rPr>
        <w:t>причинятся</w:t>
      </w:r>
      <w:r w:rsidR="00381282" w:rsidRPr="00B77871">
        <w:rPr>
          <w:rFonts w:ascii="Times New Roman" w:hAnsi="Times New Roman" w:cs="Times New Roman"/>
          <w:spacing w:val="3"/>
          <w:sz w:val="24"/>
          <w:szCs w:val="24"/>
          <w:lang w:val="uk-UA"/>
        </w:rPr>
        <w:t xml:space="preserve"> и непосредственно окружающей природной среде. Такой вред связан с ухудшением качественного </w:t>
      </w:r>
      <w:r w:rsidR="00381282" w:rsidRPr="00B77871">
        <w:rPr>
          <w:rFonts w:ascii="Times New Roman" w:hAnsi="Times New Roman" w:cs="Times New Roman"/>
          <w:spacing w:val="3"/>
          <w:sz w:val="24"/>
          <w:szCs w:val="24"/>
          <w:lang w:val="uk-UA"/>
        </w:rPr>
        <w:lastRenderedPageBreak/>
        <w:t>состояния окружающей природной среды. В тех случаях, когда имеет место причинение вреда объектам природы, находящихся в собственности государства, фактически сочетаются экономические, хозяйственные убытки и экологический вред, которые обуславливают снижение природных качеств объекта и снижение его экономической, имущественной ценности. Чтобы выступать основанием юридической ответственности, экологическое правонарушение должно быть должным образом выявлено и зафиксировано. Эту функцию осуществляют уполномоченные государственные органы и должностные лица.</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Действующим законодательством экологические правонарушения фактически расрассматриваются как посягательство на права собственн</w:t>
      </w:r>
      <w:r w:rsidR="00C6394E">
        <w:rPr>
          <w:rFonts w:ascii="Times New Roman" w:hAnsi="Times New Roman" w:cs="Times New Roman"/>
          <w:spacing w:val="3"/>
          <w:sz w:val="24"/>
          <w:szCs w:val="24"/>
          <w:lang w:val="uk-UA"/>
        </w:rPr>
        <w:t>иков природных ресурсов, как на</w:t>
      </w:r>
      <w:r w:rsidRPr="00B77871">
        <w:rPr>
          <w:rFonts w:ascii="Times New Roman" w:hAnsi="Times New Roman" w:cs="Times New Roman"/>
          <w:spacing w:val="3"/>
          <w:sz w:val="24"/>
          <w:szCs w:val="24"/>
          <w:lang w:val="uk-UA"/>
        </w:rPr>
        <w:t>рушение общест</w:t>
      </w:r>
      <w:r w:rsidR="00C6394E">
        <w:rPr>
          <w:rFonts w:ascii="Times New Roman" w:hAnsi="Times New Roman" w:cs="Times New Roman"/>
          <w:spacing w:val="3"/>
          <w:sz w:val="24"/>
          <w:szCs w:val="24"/>
          <w:lang w:val="uk-UA"/>
        </w:rPr>
        <w:t>венного правопорядка и</w:t>
      </w:r>
      <w:r w:rsidRPr="00B77871">
        <w:rPr>
          <w:rFonts w:ascii="Times New Roman" w:hAnsi="Times New Roman" w:cs="Times New Roman"/>
          <w:spacing w:val="3"/>
          <w:sz w:val="24"/>
          <w:szCs w:val="24"/>
          <w:lang w:val="uk-UA"/>
        </w:rPr>
        <w:t xml:space="preserve"> др. Однако все они объединяются одним существенно важным признаком </w:t>
      </w:r>
      <w:r w:rsidR="00C6394E">
        <w:rPr>
          <w:rFonts w:ascii="Times New Roman" w:hAnsi="Times New Roman" w:cs="Times New Roman"/>
          <w:spacing w:val="3"/>
          <w:sz w:val="24"/>
          <w:szCs w:val="24"/>
          <w:lang w:val="uk-UA"/>
        </w:rPr>
        <w:t>-</w:t>
      </w:r>
      <w:r w:rsidRPr="00B77871">
        <w:rPr>
          <w:rFonts w:ascii="Times New Roman" w:hAnsi="Times New Roman" w:cs="Times New Roman"/>
          <w:spacing w:val="3"/>
          <w:sz w:val="24"/>
          <w:szCs w:val="24"/>
          <w:lang w:val="uk-UA"/>
        </w:rPr>
        <w:t xml:space="preserve"> негативным влиянием на состояние природной среды, то есть имеют экологическую направленность. Именно в этом и заключается особенность экологических правонарушений.</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По своему содержанию экологические правонарушения неоднородны и могут быть классифицированы. Так, если в основу классификации экологических правонарушений будет положен вид ответственности, характер применяемых санкций, то можно различать уголовные преступления, административные проступки, дисциплинарные и гражданско-правовые правонарушения. Наличие такой классификации связана с тем, что экологическое право как самостоятельная отрасль права не содержит всего комплекса правовых санкций, которые применяются к субъектам экологических правонарушений. Поэтому для борьбы с этими право</w:t>
      </w:r>
      <w:r w:rsidR="00964798" w:rsidRPr="00B77871">
        <w:rPr>
          <w:rFonts w:ascii="Times New Roman" w:hAnsi="Times New Roman" w:cs="Times New Roman"/>
          <w:spacing w:val="3"/>
          <w:sz w:val="24"/>
          <w:szCs w:val="24"/>
          <w:lang w:val="uk-UA"/>
        </w:rPr>
        <w:t>-</w:t>
      </w:r>
      <w:r w:rsidRPr="00B77871">
        <w:rPr>
          <w:rFonts w:ascii="Times New Roman" w:hAnsi="Times New Roman" w:cs="Times New Roman"/>
          <w:spacing w:val="3"/>
          <w:sz w:val="24"/>
          <w:szCs w:val="24"/>
          <w:lang w:val="uk-UA"/>
        </w:rPr>
        <w:t>нарушениями оно использует те санкции, которые содержатся в других отраслях современного права, в частности в уголовном, гражданском, административном, трудовом и др. Однако для применения указанных санкций необходимо, чтобы нарушение экологического законодательства одновременно выступало и как нарушение правовых норм соответствующих отраслей права.</w:t>
      </w:r>
    </w:p>
    <w:p w:rsidR="007A5A56" w:rsidRDefault="00381282" w:rsidP="00B77871">
      <w:pPr>
        <w:spacing w:after="0" w:line="240" w:lineRule="auto"/>
        <w:ind w:firstLine="709"/>
        <w:jc w:val="both"/>
        <w:rPr>
          <w:rFonts w:ascii="Times New Roman" w:hAnsi="Times New Roman" w:cs="Times New Roman"/>
          <w:spacing w:val="3"/>
          <w:sz w:val="24"/>
          <w:szCs w:val="24"/>
          <w:lang w:val="uk-UA"/>
        </w:rPr>
      </w:pPr>
      <w:r w:rsidRPr="00CC4019">
        <w:rPr>
          <w:rFonts w:ascii="Times New Roman" w:hAnsi="Times New Roman" w:cs="Times New Roman"/>
          <w:spacing w:val="3"/>
          <w:sz w:val="24"/>
          <w:szCs w:val="24"/>
          <w:lang w:val="uk-UA"/>
        </w:rPr>
        <w:t xml:space="preserve">Перечень экологических правонарушений весьма широк. </w:t>
      </w:r>
      <w:r w:rsidR="00CC4019" w:rsidRPr="00CC4019">
        <w:rPr>
          <w:rFonts w:ascii="Times New Roman" w:hAnsi="Times New Roman" w:cs="Times New Roman"/>
          <w:spacing w:val="3"/>
          <w:sz w:val="24"/>
          <w:szCs w:val="24"/>
          <w:lang w:val="uk-UA"/>
        </w:rPr>
        <w:t>Э</w:t>
      </w:r>
      <w:r w:rsidRPr="00CC4019">
        <w:rPr>
          <w:rFonts w:ascii="Times New Roman" w:hAnsi="Times New Roman" w:cs="Times New Roman"/>
          <w:spacing w:val="3"/>
          <w:sz w:val="24"/>
          <w:szCs w:val="24"/>
          <w:lang w:val="uk-UA"/>
        </w:rPr>
        <w:t>ко</w:t>
      </w:r>
      <w:r w:rsidR="00CC4019" w:rsidRPr="00CC4019">
        <w:rPr>
          <w:rFonts w:ascii="Times New Roman" w:hAnsi="Times New Roman" w:cs="Times New Roman"/>
          <w:spacing w:val="3"/>
          <w:sz w:val="24"/>
          <w:szCs w:val="24"/>
          <w:lang w:val="uk-UA"/>
        </w:rPr>
        <w:t xml:space="preserve">логическая </w:t>
      </w:r>
      <w:r w:rsidRPr="00CC4019">
        <w:rPr>
          <w:rFonts w:ascii="Times New Roman" w:hAnsi="Times New Roman" w:cs="Times New Roman"/>
          <w:spacing w:val="3"/>
          <w:sz w:val="24"/>
          <w:szCs w:val="24"/>
          <w:lang w:val="uk-UA"/>
        </w:rPr>
        <w:t xml:space="preserve">правонарушения сформулированы и закреплены в </w:t>
      </w:r>
      <w:r w:rsidR="00CC4019" w:rsidRPr="00CC4019">
        <w:rPr>
          <w:rFonts w:ascii="Times New Roman" w:hAnsi="Times New Roman" w:cs="Times New Roman"/>
          <w:spacing w:val="3"/>
          <w:sz w:val="24"/>
          <w:szCs w:val="24"/>
          <w:lang w:val="uk-UA"/>
        </w:rPr>
        <w:t xml:space="preserve">Главе 26 УК РФ. </w:t>
      </w:r>
      <w:r w:rsidRPr="00CC4019">
        <w:rPr>
          <w:rFonts w:ascii="Times New Roman" w:hAnsi="Times New Roman" w:cs="Times New Roman"/>
          <w:spacing w:val="3"/>
          <w:sz w:val="24"/>
          <w:szCs w:val="24"/>
          <w:lang w:val="uk-UA"/>
        </w:rPr>
        <w:t>Каждый вид экологических правонарушений характеризуется присущими ему специфическими признаками и свойствами.</w:t>
      </w:r>
      <w:r w:rsidRPr="00B77871">
        <w:rPr>
          <w:rFonts w:ascii="Times New Roman" w:hAnsi="Times New Roman" w:cs="Times New Roman"/>
          <w:spacing w:val="3"/>
          <w:sz w:val="24"/>
          <w:szCs w:val="24"/>
          <w:lang w:val="uk-UA"/>
        </w:rPr>
        <w:t xml:space="preserve"> Так, с учетом субъектного состава можно выделить три вида экологических правонарушений: </w:t>
      </w:r>
    </w:p>
    <w:p w:rsidR="007A5A56"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1) совершенные владельцами природных ресурсов; </w:t>
      </w:r>
    </w:p>
    <w:p w:rsidR="007A5A56"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2) совершенные природопользователями; </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bookmarkStart w:id="0" w:name="_GoBack"/>
      <w:bookmarkEnd w:id="0"/>
      <w:r w:rsidRPr="00B77871">
        <w:rPr>
          <w:rFonts w:ascii="Times New Roman" w:hAnsi="Times New Roman" w:cs="Times New Roman"/>
          <w:spacing w:val="3"/>
          <w:sz w:val="24"/>
          <w:szCs w:val="24"/>
          <w:lang w:val="uk-UA"/>
        </w:rPr>
        <w:t>3) совершенные лицами, которые не являются владельцами природных ресурсов или природопользователями.</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Отдельное место принадлежит экологическим правонарушением, связанным, например, с нарушением субъективных прав собственников природных ресурсов (права владения, права пользования и права распоряжения) и с причинением вреда, ущерба самим объектам права собственности. Самым распространенным правонарушением первого вида являются незаконные сделки с природными ресурсами, а также самовольное их использование. Среди второго вида экологических правонарушений первое место как критерий должен занять состояние объекта природы (его уничтожение, порчу, ухудшение).</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Классифицировать экологические правонарушения можно по объекту посягательства на земельные, водные, горные, лесные и др. Эта классификация имеет практическую направленность и используется, например, для разработки сборников нормативных актов, характеристики направлений правовой охраны окружающей среды.</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В случае же выделения за объектом посягательства группы однородных экологических правонарушений и конкретизации видов правового поведения имеет </w:t>
      </w:r>
      <w:r w:rsidRPr="00B77871">
        <w:rPr>
          <w:rFonts w:ascii="Times New Roman" w:hAnsi="Times New Roman" w:cs="Times New Roman"/>
          <w:spacing w:val="3"/>
          <w:sz w:val="24"/>
          <w:szCs w:val="24"/>
          <w:lang w:val="uk-UA"/>
        </w:rPr>
        <w:lastRenderedPageBreak/>
        <w:t xml:space="preserve">место </w:t>
      </w:r>
      <w:r w:rsidR="00CC4019">
        <w:rPr>
          <w:rFonts w:ascii="Times New Roman" w:hAnsi="Times New Roman" w:cs="Times New Roman"/>
          <w:spacing w:val="3"/>
          <w:sz w:val="24"/>
          <w:szCs w:val="24"/>
          <w:lang w:val="uk-UA"/>
        </w:rPr>
        <w:t xml:space="preserve">дальнейшая классификация. Такия </w:t>
      </w:r>
      <w:r w:rsidRPr="00B77871">
        <w:rPr>
          <w:rFonts w:ascii="Times New Roman" w:hAnsi="Times New Roman" w:cs="Times New Roman"/>
          <w:spacing w:val="3"/>
          <w:sz w:val="24"/>
          <w:szCs w:val="24"/>
          <w:lang w:val="uk-UA"/>
        </w:rPr>
        <w:t>события, дополненный другими признаками, например, пр</w:t>
      </w:r>
      <w:r w:rsidR="00CC4019">
        <w:rPr>
          <w:rFonts w:ascii="Times New Roman" w:hAnsi="Times New Roman" w:cs="Times New Roman"/>
          <w:spacing w:val="3"/>
          <w:sz w:val="24"/>
          <w:szCs w:val="24"/>
          <w:lang w:val="uk-UA"/>
        </w:rPr>
        <w:t>едметом посягательства, позволяю</w:t>
      </w:r>
      <w:r w:rsidRPr="00B77871">
        <w:rPr>
          <w:rFonts w:ascii="Times New Roman" w:hAnsi="Times New Roman" w:cs="Times New Roman"/>
          <w:spacing w:val="3"/>
          <w:sz w:val="24"/>
          <w:szCs w:val="24"/>
          <w:lang w:val="uk-UA"/>
        </w:rPr>
        <w:t>т выделить следующие обобщенные экологические правонарушения:</w:t>
      </w:r>
    </w:p>
    <w:p w:rsidR="00381282" w:rsidRPr="00B77871" w:rsidRDefault="00381282" w:rsidP="00B77871">
      <w:pPr>
        <w:numPr>
          <w:ilvl w:val="0"/>
          <w:numId w:val="10"/>
        </w:numPr>
        <w:tabs>
          <w:tab w:val="left" w:pos="993"/>
        </w:tabs>
        <w:spacing w:after="0" w:line="240" w:lineRule="auto"/>
        <w:ind w:left="0"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противоправное уничтожение и повреждение природных ресурсов</w:t>
      </w:r>
      <w:r w:rsidR="00CC4019">
        <w:rPr>
          <w:rFonts w:ascii="Times New Roman" w:hAnsi="Times New Roman" w:cs="Times New Roman"/>
          <w:spacing w:val="3"/>
          <w:sz w:val="24"/>
          <w:szCs w:val="24"/>
          <w:lang w:val="uk-UA"/>
        </w:rPr>
        <w:t xml:space="preserve"> </w:t>
      </w:r>
      <w:r w:rsidRPr="00B77871">
        <w:rPr>
          <w:rFonts w:ascii="Times New Roman" w:hAnsi="Times New Roman" w:cs="Times New Roman"/>
          <w:spacing w:val="3"/>
          <w:sz w:val="24"/>
          <w:szCs w:val="24"/>
          <w:lang w:val="uk-UA"/>
        </w:rPr>
        <w:t>(например, загрязнение и засорение вод, уничтожение или поврежния леса, лесных культур, повреждение сельскохозяйственныхи других земель);</w:t>
      </w:r>
    </w:p>
    <w:p w:rsidR="00381282" w:rsidRPr="00B77871" w:rsidRDefault="00381282" w:rsidP="00B77871">
      <w:pPr>
        <w:numPr>
          <w:ilvl w:val="0"/>
          <w:numId w:val="10"/>
        </w:numPr>
        <w:tabs>
          <w:tab w:val="left" w:pos="993"/>
        </w:tabs>
        <w:spacing w:after="0" w:line="240" w:lineRule="auto"/>
        <w:ind w:left="0"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ухудшение объектов окружающей природной среды</w:t>
      </w:r>
      <w:r w:rsidR="00CF2BCE" w:rsidRPr="00B77871">
        <w:rPr>
          <w:rFonts w:ascii="Times New Roman" w:hAnsi="Times New Roman" w:cs="Times New Roman"/>
          <w:spacing w:val="3"/>
          <w:sz w:val="24"/>
          <w:szCs w:val="24"/>
          <w:lang w:val="uk-UA"/>
        </w:rPr>
        <w:t xml:space="preserve"> </w:t>
      </w:r>
      <w:r w:rsidRPr="00B77871">
        <w:rPr>
          <w:rFonts w:ascii="Times New Roman" w:hAnsi="Times New Roman" w:cs="Times New Roman"/>
          <w:spacing w:val="3"/>
          <w:sz w:val="24"/>
          <w:szCs w:val="24"/>
          <w:lang w:val="uk-UA"/>
        </w:rPr>
        <w:t>(например, выборочная разработка богатых месторождений полезных ископае</w:t>
      </w:r>
      <w:r w:rsidR="00CF2BCE" w:rsidRPr="00B77871">
        <w:rPr>
          <w:rFonts w:ascii="Times New Roman" w:hAnsi="Times New Roman" w:cs="Times New Roman"/>
          <w:spacing w:val="3"/>
          <w:sz w:val="24"/>
          <w:szCs w:val="24"/>
          <w:lang w:val="uk-UA"/>
        </w:rPr>
        <w:t>мых</w:t>
      </w:r>
      <w:r w:rsidRPr="00B77871">
        <w:rPr>
          <w:rFonts w:ascii="Times New Roman" w:hAnsi="Times New Roman" w:cs="Times New Roman"/>
          <w:spacing w:val="3"/>
          <w:sz w:val="24"/>
          <w:szCs w:val="24"/>
          <w:lang w:val="uk-UA"/>
        </w:rPr>
        <w:t>, котор</w:t>
      </w:r>
      <w:r w:rsidR="00CF2BCE" w:rsidRPr="00B77871">
        <w:rPr>
          <w:rFonts w:ascii="Times New Roman" w:hAnsi="Times New Roman" w:cs="Times New Roman"/>
          <w:spacing w:val="3"/>
          <w:sz w:val="24"/>
          <w:szCs w:val="24"/>
          <w:lang w:val="uk-UA"/>
        </w:rPr>
        <w:t>ое</w:t>
      </w:r>
      <w:r w:rsidRPr="00B77871">
        <w:rPr>
          <w:rFonts w:ascii="Times New Roman" w:hAnsi="Times New Roman" w:cs="Times New Roman"/>
          <w:spacing w:val="3"/>
          <w:sz w:val="24"/>
          <w:szCs w:val="24"/>
          <w:lang w:val="uk-UA"/>
        </w:rPr>
        <w:t xml:space="preserve"> приводит к необоснованным потерям балансовых запасов</w:t>
      </w:r>
      <w:r w:rsidR="00CF2BCE" w:rsidRPr="00B77871">
        <w:rPr>
          <w:rFonts w:ascii="Times New Roman" w:hAnsi="Times New Roman" w:cs="Times New Roman"/>
          <w:spacing w:val="3"/>
          <w:sz w:val="24"/>
          <w:szCs w:val="24"/>
          <w:lang w:val="uk-UA"/>
        </w:rPr>
        <w:t xml:space="preserve"> </w:t>
      </w:r>
      <w:r w:rsidRPr="00B77871">
        <w:rPr>
          <w:rFonts w:ascii="Times New Roman" w:hAnsi="Times New Roman" w:cs="Times New Roman"/>
          <w:spacing w:val="3"/>
          <w:sz w:val="24"/>
          <w:szCs w:val="24"/>
          <w:lang w:val="uk-UA"/>
        </w:rPr>
        <w:t>полезных ископаемых и тому подобное);</w:t>
      </w:r>
    </w:p>
    <w:p w:rsidR="00381282" w:rsidRPr="00B77871" w:rsidRDefault="00381282" w:rsidP="00B77871">
      <w:pPr>
        <w:numPr>
          <w:ilvl w:val="0"/>
          <w:numId w:val="10"/>
        </w:numPr>
        <w:tabs>
          <w:tab w:val="left" w:pos="993"/>
        </w:tabs>
        <w:spacing w:after="0" w:line="240" w:lineRule="auto"/>
        <w:ind w:left="0"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нарушение правил передачи в собственность, предоставления в пользованиения природных объектов, связанных с возможным </w:t>
      </w:r>
      <w:r w:rsidR="00CF2BCE" w:rsidRPr="00B77871">
        <w:rPr>
          <w:rFonts w:ascii="Times New Roman" w:hAnsi="Times New Roman" w:cs="Times New Roman"/>
          <w:spacing w:val="3"/>
          <w:sz w:val="24"/>
          <w:szCs w:val="24"/>
          <w:lang w:val="uk-UA"/>
        </w:rPr>
        <w:t xml:space="preserve">причиненим </w:t>
      </w:r>
      <w:r w:rsidRPr="00B77871">
        <w:rPr>
          <w:rFonts w:ascii="Times New Roman" w:hAnsi="Times New Roman" w:cs="Times New Roman"/>
          <w:spacing w:val="3"/>
          <w:sz w:val="24"/>
          <w:szCs w:val="24"/>
          <w:lang w:val="uk-UA"/>
        </w:rPr>
        <w:t>вред</w:t>
      </w:r>
      <w:r w:rsidR="00CF2BCE" w:rsidRPr="00B77871">
        <w:rPr>
          <w:rFonts w:ascii="Times New Roman" w:hAnsi="Times New Roman" w:cs="Times New Roman"/>
          <w:spacing w:val="3"/>
          <w:sz w:val="24"/>
          <w:szCs w:val="24"/>
          <w:lang w:val="uk-UA"/>
        </w:rPr>
        <w:t>а</w:t>
      </w:r>
      <w:r w:rsidRPr="00B77871">
        <w:rPr>
          <w:rFonts w:ascii="Times New Roman" w:hAnsi="Times New Roman" w:cs="Times New Roman"/>
          <w:spacing w:val="3"/>
          <w:sz w:val="24"/>
          <w:szCs w:val="24"/>
          <w:lang w:val="uk-UA"/>
        </w:rPr>
        <w:t xml:space="preserve"> окружающей среде (например, введение в эксплуатацию предпри</w:t>
      </w:r>
      <w:r w:rsidR="00964798" w:rsidRPr="00B77871">
        <w:rPr>
          <w:rFonts w:ascii="Times New Roman" w:hAnsi="Times New Roman" w:cs="Times New Roman"/>
          <w:spacing w:val="3"/>
          <w:sz w:val="24"/>
          <w:szCs w:val="24"/>
          <w:lang w:val="uk-UA"/>
        </w:rPr>
        <w:t>-</w:t>
      </w:r>
      <w:r w:rsidRPr="00B77871">
        <w:rPr>
          <w:rFonts w:ascii="Times New Roman" w:hAnsi="Times New Roman" w:cs="Times New Roman"/>
          <w:spacing w:val="3"/>
          <w:sz w:val="24"/>
          <w:szCs w:val="24"/>
          <w:lang w:val="uk-UA"/>
        </w:rPr>
        <w:t>ятий</w:t>
      </w:r>
      <w:r w:rsidR="00CF2BCE" w:rsidRPr="00B77871">
        <w:rPr>
          <w:rFonts w:ascii="Times New Roman" w:hAnsi="Times New Roman" w:cs="Times New Roman"/>
          <w:spacing w:val="3"/>
          <w:sz w:val="24"/>
          <w:szCs w:val="24"/>
          <w:lang w:val="uk-UA"/>
        </w:rPr>
        <w:t xml:space="preserve"> </w:t>
      </w:r>
      <w:r w:rsidRPr="00B77871">
        <w:rPr>
          <w:rFonts w:ascii="Times New Roman" w:hAnsi="Times New Roman" w:cs="Times New Roman"/>
          <w:spacing w:val="3"/>
          <w:sz w:val="24"/>
          <w:szCs w:val="24"/>
          <w:lang w:val="uk-UA"/>
        </w:rPr>
        <w:t>и других объектов без сооружений, которые предотвращают загрязнение вод);</w:t>
      </w:r>
    </w:p>
    <w:p w:rsidR="00381282" w:rsidRPr="00B77871" w:rsidRDefault="00381282" w:rsidP="00B77871">
      <w:pPr>
        <w:numPr>
          <w:ilvl w:val="0"/>
          <w:numId w:val="10"/>
        </w:numPr>
        <w:tabs>
          <w:tab w:val="left" w:pos="993"/>
        </w:tabs>
        <w:spacing w:after="0" w:line="240" w:lineRule="auto"/>
        <w:ind w:left="0"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бездействие, невыполнение правил (скажем, невыполнение</w:t>
      </w:r>
      <w:r w:rsidR="00CF2BCE" w:rsidRPr="00B77871">
        <w:rPr>
          <w:rFonts w:ascii="Times New Roman" w:hAnsi="Times New Roman" w:cs="Times New Roman"/>
          <w:spacing w:val="3"/>
          <w:sz w:val="24"/>
          <w:szCs w:val="24"/>
          <w:lang w:val="uk-UA"/>
        </w:rPr>
        <w:t xml:space="preserve"> </w:t>
      </w:r>
      <w:r w:rsidRPr="00B77871">
        <w:rPr>
          <w:rFonts w:ascii="Times New Roman" w:hAnsi="Times New Roman" w:cs="Times New Roman"/>
          <w:spacing w:val="3"/>
          <w:sz w:val="24"/>
          <w:szCs w:val="24"/>
          <w:lang w:val="uk-UA"/>
        </w:rPr>
        <w:t>правил охраны недр);</w:t>
      </w:r>
    </w:p>
    <w:p w:rsidR="00381282" w:rsidRPr="00B77871" w:rsidRDefault="00381282" w:rsidP="00B77871">
      <w:pPr>
        <w:numPr>
          <w:ilvl w:val="0"/>
          <w:numId w:val="10"/>
        </w:numPr>
        <w:tabs>
          <w:tab w:val="left" w:pos="993"/>
        </w:tabs>
        <w:spacing w:after="0" w:line="240" w:lineRule="auto"/>
        <w:ind w:left="0"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использование природных ресурсов из корыстных побуждений (незаконное собирание дикорастущих растений и тому подобное).</w:t>
      </w:r>
    </w:p>
    <w:p w:rsidR="00381282" w:rsidRPr="00B77871" w:rsidRDefault="00CF2BCE" w:rsidP="00B77871">
      <w:pPr>
        <w:tabs>
          <w:tab w:val="left" w:pos="-993"/>
        </w:tabs>
        <w:spacing w:after="0" w:line="240" w:lineRule="auto"/>
        <w:ind w:firstLine="567"/>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  </w:t>
      </w:r>
      <w:r w:rsidR="00381282" w:rsidRPr="00B77871">
        <w:rPr>
          <w:rFonts w:ascii="Times New Roman" w:hAnsi="Times New Roman" w:cs="Times New Roman"/>
          <w:spacing w:val="3"/>
          <w:sz w:val="24"/>
          <w:szCs w:val="24"/>
          <w:lang w:val="uk-UA"/>
        </w:rPr>
        <w:t>Возможна и другая классификация экологических правонарушений в зависимости от цели и критерия, который будет положен в основу классификации.</w:t>
      </w:r>
    </w:p>
    <w:p w:rsidR="00381282" w:rsidRPr="00B77871" w:rsidRDefault="00381282" w:rsidP="00B77871">
      <w:pPr>
        <w:tabs>
          <w:tab w:val="left" w:pos="993"/>
        </w:tabs>
        <w:spacing w:after="0" w:line="240" w:lineRule="auto"/>
        <w:ind w:firstLine="709"/>
        <w:jc w:val="both"/>
        <w:rPr>
          <w:rFonts w:ascii="Times New Roman" w:hAnsi="Times New Roman" w:cs="Times New Roman"/>
          <w:spacing w:val="3"/>
          <w:sz w:val="24"/>
          <w:szCs w:val="24"/>
          <w:lang w:val="uk-UA"/>
        </w:rPr>
      </w:pPr>
    </w:p>
    <w:p w:rsidR="00381282" w:rsidRPr="00B77871" w:rsidRDefault="00381282" w:rsidP="00B77871">
      <w:pPr>
        <w:spacing w:after="0" w:line="240" w:lineRule="auto"/>
        <w:ind w:firstLine="709"/>
        <w:jc w:val="both"/>
        <w:rPr>
          <w:rFonts w:ascii="Times New Roman" w:hAnsi="Times New Roman" w:cs="Times New Roman"/>
          <w:b/>
          <w:spacing w:val="3"/>
          <w:sz w:val="24"/>
          <w:szCs w:val="24"/>
          <w:lang w:val="uk-UA"/>
        </w:rPr>
      </w:pPr>
    </w:p>
    <w:p w:rsidR="00381282" w:rsidRPr="00B77871" w:rsidRDefault="00381282" w:rsidP="00B77871">
      <w:pPr>
        <w:spacing w:after="0" w:line="240" w:lineRule="auto"/>
        <w:ind w:firstLine="709"/>
        <w:jc w:val="both"/>
        <w:rPr>
          <w:rFonts w:ascii="Times New Roman" w:hAnsi="Times New Roman" w:cs="Times New Roman"/>
          <w:b/>
          <w:spacing w:val="3"/>
          <w:sz w:val="24"/>
          <w:szCs w:val="24"/>
          <w:lang w:val="uk-UA"/>
        </w:rPr>
      </w:pPr>
      <w:r w:rsidRPr="00B77871">
        <w:rPr>
          <w:rFonts w:ascii="Times New Roman" w:hAnsi="Times New Roman" w:cs="Times New Roman"/>
          <w:b/>
          <w:spacing w:val="3"/>
          <w:sz w:val="24"/>
          <w:szCs w:val="24"/>
          <w:lang w:val="uk-UA"/>
        </w:rPr>
        <w:t>3. Виды юридической ответственности за экологические правонарушения</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Экологические правонарушения влекут за собой юридическую ответственность виновных субъектов.</w:t>
      </w:r>
    </w:p>
    <w:p w:rsidR="00381282" w:rsidRPr="00B77871" w:rsidRDefault="00381282"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 xml:space="preserve">Совершение экологического правонарушения </w:t>
      </w:r>
      <w:r w:rsidR="00CC4019">
        <w:rPr>
          <w:rFonts w:ascii="Times New Roman" w:hAnsi="Times New Roman" w:cs="Times New Roman"/>
          <w:spacing w:val="3"/>
          <w:sz w:val="24"/>
          <w:szCs w:val="24"/>
          <w:lang w:val="uk-UA"/>
        </w:rPr>
        <w:t>-</w:t>
      </w:r>
      <w:r w:rsidRPr="00B77871">
        <w:rPr>
          <w:rFonts w:ascii="Times New Roman" w:hAnsi="Times New Roman" w:cs="Times New Roman"/>
          <w:spacing w:val="3"/>
          <w:sz w:val="24"/>
          <w:szCs w:val="24"/>
          <w:lang w:val="uk-UA"/>
        </w:rPr>
        <w:t xml:space="preserve"> фактически единое основание юридической ответственности. Но непременным условием для привлечения к ответственности должна быть также наличие в законе прямого указания о применении соответствующих мер воздействия к правонарушителю, то есть правовым основанием юридической ответственности являются правовые нормы, которые закрепляют в области экологии санкции за несоблюдение или нарушение этих обязанностей.</w:t>
      </w:r>
    </w:p>
    <w:p w:rsidR="00922F9F" w:rsidRPr="00B77871" w:rsidRDefault="00922F9F"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В основу классификации юридической ответственности за нарушение экологического законодательства положен характер конкретной санкции, которая применяется за совершение правонарушения. Согласно этому критерию она делится на: уголовную, административную, гражданско-правовую и дисциплинарную.</w:t>
      </w:r>
    </w:p>
    <w:p w:rsidR="00922F9F" w:rsidRPr="00B77871" w:rsidRDefault="00922F9F"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Физические и юридические лица, виновные в нарушении экологического законодательства, привлекаются в установленных законом порядке и случаях к ответственности.</w:t>
      </w:r>
    </w:p>
    <w:p w:rsidR="00922F9F" w:rsidRPr="00B77871" w:rsidRDefault="00922F9F"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В отношении каждого из названных выше видов юридической ответственности санкции за экологические правонарушения и порядок их применения имеют свою специфику.</w:t>
      </w:r>
    </w:p>
    <w:p w:rsidR="008911DD" w:rsidRDefault="008911DD" w:rsidP="00B77871">
      <w:pPr>
        <w:spacing w:after="0" w:line="240" w:lineRule="auto"/>
        <w:ind w:firstLine="709"/>
        <w:jc w:val="both"/>
        <w:rPr>
          <w:rFonts w:ascii="Times New Roman" w:hAnsi="Times New Roman" w:cs="Times New Roman"/>
          <w:sz w:val="24"/>
        </w:rPr>
      </w:pPr>
      <w:r w:rsidRPr="008911DD">
        <w:rPr>
          <w:rFonts w:ascii="Times New Roman" w:hAnsi="Times New Roman" w:cs="Times New Roman"/>
          <w:sz w:val="24"/>
        </w:rPr>
        <w:t>Согласно ст. 75 Федерально</w:t>
      </w:r>
      <w:r>
        <w:rPr>
          <w:rFonts w:ascii="Times New Roman" w:hAnsi="Times New Roman" w:cs="Times New Roman"/>
          <w:sz w:val="24"/>
        </w:rPr>
        <w:t>го закона от 10.01.2002 N 7-ФЗ «Об охране окружающей среды»</w:t>
      </w:r>
      <w:r w:rsidRPr="008911DD">
        <w:rPr>
          <w:rFonts w:ascii="Times New Roman" w:hAnsi="Times New Roman" w:cs="Times New Roman"/>
          <w:sz w:val="24"/>
        </w:rPr>
        <w:t xml:space="preserve"> установлены следующие виды ответственности за экологические правонарушения: </w:t>
      </w:r>
    </w:p>
    <w:p w:rsidR="008911DD" w:rsidRDefault="008911DD" w:rsidP="00B77871">
      <w:pPr>
        <w:spacing w:after="0" w:line="240" w:lineRule="auto"/>
        <w:ind w:firstLine="709"/>
        <w:jc w:val="both"/>
        <w:rPr>
          <w:rFonts w:ascii="Times New Roman" w:hAnsi="Times New Roman" w:cs="Times New Roman"/>
          <w:sz w:val="24"/>
        </w:rPr>
      </w:pPr>
      <w:r w:rsidRPr="008911DD">
        <w:rPr>
          <w:rFonts w:ascii="Times New Roman" w:hAnsi="Times New Roman" w:cs="Times New Roman"/>
          <w:sz w:val="24"/>
        </w:rPr>
        <w:t xml:space="preserve">1. Имущественная; </w:t>
      </w:r>
    </w:p>
    <w:p w:rsidR="008911DD" w:rsidRDefault="008911DD" w:rsidP="00B77871">
      <w:pPr>
        <w:spacing w:after="0" w:line="240" w:lineRule="auto"/>
        <w:ind w:firstLine="709"/>
        <w:jc w:val="both"/>
        <w:rPr>
          <w:rFonts w:ascii="Times New Roman" w:hAnsi="Times New Roman" w:cs="Times New Roman"/>
          <w:sz w:val="24"/>
        </w:rPr>
      </w:pPr>
      <w:r w:rsidRPr="008911DD">
        <w:rPr>
          <w:rFonts w:ascii="Times New Roman" w:hAnsi="Times New Roman" w:cs="Times New Roman"/>
          <w:sz w:val="24"/>
        </w:rPr>
        <w:t xml:space="preserve">2. Дисциплинарная; </w:t>
      </w:r>
    </w:p>
    <w:p w:rsidR="008911DD" w:rsidRDefault="008911DD" w:rsidP="00B77871">
      <w:pPr>
        <w:spacing w:after="0" w:line="240" w:lineRule="auto"/>
        <w:ind w:firstLine="709"/>
        <w:jc w:val="both"/>
        <w:rPr>
          <w:rFonts w:ascii="Times New Roman" w:hAnsi="Times New Roman" w:cs="Times New Roman"/>
          <w:sz w:val="24"/>
        </w:rPr>
      </w:pPr>
      <w:r w:rsidRPr="008911DD">
        <w:rPr>
          <w:rFonts w:ascii="Times New Roman" w:hAnsi="Times New Roman" w:cs="Times New Roman"/>
          <w:sz w:val="24"/>
        </w:rPr>
        <w:t xml:space="preserve">3. Административная; </w:t>
      </w:r>
    </w:p>
    <w:p w:rsidR="008911DD" w:rsidRDefault="008911DD" w:rsidP="00B77871">
      <w:pPr>
        <w:spacing w:after="0" w:line="240" w:lineRule="auto"/>
        <w:ind w:firstLine="709"/>
        <w:jc w:val="both"/>
        <w:rPr>
          <w:rFonts w:ascii="Times New Roman" w:hAnsi="Times New Roman" w:cs="Times New Roman"/>
          <w:sz w:val="24"/>
        </w:rPr>
      </w:pPr>
      <w:r w:rsidRPr="008911DD">
        <w:rPr>
          <w:rFonts w:ascii="Times New Roman" w:hAnsi="Times New Roman" w:cs="Times New Roman"/>
          <w:sz w:val="24"/>
        </w:rPr>
        <w:t xml:space="preserve">4. Уголовная. </w:t>
      </w:r>
    </w:p>
    <w:p w:rsidR="008911DD" w:rsidRDefault="008911DD" w:rsidP="00B77871">
      <w:pPr>
        <w:spacing w:after="0" w:line="240" w:lineRule="auto"/>
        <w:ind w:firstLine="709"/>
        <w:jc w:val="both"/>
        <w:rPr>
          <w:rFonts w:ascii="Times New Roman" w:hAnsi="Times New Roman" w:cs="Times New Roman"/>
          <w:sz w:val="24"/>
        </w:rPr>
      </w:pPr>
      <w:r w:rsidRPr="008911DD">
        <w:rPr>
          <w:rFonts w:ascii="Times New Roman" w:hAnsi="Times New Roman" w:cs="Times New Roman"/>
          <w:sz w:val="24"/>
        </w:rPr>
        <w:t xml:space="preserve">1. </w:t>
      </w:r>
      <w:proofErr w:type="gramStart"/>
      <w:r w:rsidRPr="008911DD">
        <w:rPr>
          <w:rFonts w:ascii="Times New Roman" w:hAnsi="Times New Roman" w:cs="Times New Roman"/>
          <w:sz w:val="24"/>
        </w:rPr>
        <w:t xml:space="preserve">Имущественная ответственность предусматривается в ГК РФ ст. 15, 16, 329, 1064 и т.д., в котором гласит, что возмещение убытков предприятиям, учреждениям и организациям несется в полном объеме лицом, включаю упущенную выгоду, вследствие </w:t>
      </w:r>
      <w:r w:rsidRPr="008911DD">
        <w:rPr>
          <w:rFonts w:ascii="Times New Roman" w:hAnsi="Times New Roman" w:cs="Times New Roman"/>
          <w:sz w:val="24"/>
        </w:rPr>
        <w:lastRenderedPageBreak/>
        <w:t>всякого совершенного правонарушения, в том числе и экологического, также может применяться замечание, выговор, предупреждение о неполном должностном соответствии и увольнение.</w:t>
      </w:r>
      <w:proofErr w:type="gramEnd"/>
      <w:r w:rsidRPr="008911DD">
        <w:rPr>
          <w:rFonts w:ascii="Times New Roman" w:hAnsi="Times New Roman" w:cs="Times New Roman"/>
          <w:sz w:val="24"/>
        </w:rPr>
        <w:t xml:space="preserve"> Следует отметить, что данная ответственность может быть, как и договорной, так и внедоговорной </w:t>
      </w:r>
    </w:p>
    <w:p w:rsidR="008911DD" w:rsidRDefault="008911DD" w:rsidP="00B77871">
      <w:pPr>
        <w:spacing w:after="0" w:line="240" w:lineRule="auto"/>
        <w:ind w:firstLine="709"/>
        <w:jc w:val="both"/>
        <w:rPr>
          <w:rFonts w:ascii="Times New Roman" w:hAnsi="Times New Roman" w:cs="Times New Roman"/>
          <w:sz w:val="24"/>
        </w:rPr>
      </w:pPr>
      <w:r w:rsidRPr="008911DD">
        <w:rPr>
          <w:rFonts w:ascii="Times New Roman" w:hAnsi="Times New Roman" w:cs="Times New Roman"/>
          <w:sz w:val="24"/>
        </w:rPr>
        <w:t xml:space="preserve">2. Виды наказания за дисциплинарное правонарушение прописаны в ТК РФ ст. 192: </w:t>
      </w:r>
      <w:r>
        <w:rPr>
          <w:rFonts w:ascii="Times New Roman" w:hAnsi="Times New Roman" w:cs="Times New Roman"/>
          <w:sz w:val="24"/>
        </w:rPr>
        <w:t>-</w:t>
      </w:r>
      <w:r w:rsidRPr="008911DD">
        <w:rPr>
          <w:rFonts w:ascii="Times New Roman" w:hAnsi="Times New Roman" w:cs="Times New Roman"/>
          <w:sz w:val="24"/>
        </w:rPr>
        <w:t xml:space="preserve"> Замечание;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8911DD">
        <w:rPr>
          <w:rFonts w:ascii="Times New Roman" w:hAnsi="Times New Roman" w:cs="Times New Roman"/>
          <w:sz w:val="24"/>
        </w:rPr>
        <w:t xml:space="preserve">Выговор;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8911DD">
        <w:rPr>
          <w:rFonts w:ascii="Times New Roman" w:hAnsi="Times New Roman" w:cs="Times New Roman"/>
          <w:sz w:val="24"/>
        </w:rPr>
        <w:t xml:space="preserve">Увольнение по соответствующим основаниям. </w:t>
      </w:r>
    </w:p>
    <w:p w:rsidR="008911DD" w:rsidRDefault="008911DD" w:rsidP="008911DD">
      <w:pPr>
        <w:spacing w:after="0" w:line="240" w:lineRule="auto"/>
        <w:ind w:firstLine="708"/>
        <w:jc w:val="both"/>
        <w:rPr>
          <w:rFonts w:ascii="Times New Roman" w:hAnsi="Times New Roman" w:cs="Times New Roman"/>
          <w:sz w:val="24"/>
        </w:rPr>
      </w:pPr>
      <w:r w:rsidRPr="008911DD">
        <w:rPr>
          <w:rFonts w:ascii="Times New Roman" w:hAnsi="Times New Roman" w:cs="Times New Roman"/>
          <w:sz w:val="24"/>
        </w:rPr>
        <w:t xml:space="preserve">Субъектом имущественной ответственности являются: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w:t>
      </w:r>
      <w:r w:rsidRPr="008911DD">
        <w:rPr>
          <w:rFonts w:ascii="Times New Roman" w:hAnsi="Times New Roman" w:cs="Times New Roman"/>
          <w:sz w:val="24"/>
        </w:rPr>
        <w:t xml:space="preserve"> Лицо, с которым заключен трудовой договор, являющимся причинителем вреда;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8911DD">
        <w:rPr>
          <w:rFonts w:ascii="Times New Roman" w:hAnsi="Times New Roman" w:cs="Times New Roman"/>
          <w:sz w:val="24"/>
        </w:rPr>
        <w:t xml:space="preserve">Лицо, исполняющее обязанности государственной службы. </w:t>
      </w:r>
    </w:p>
    <w:p w:rsidR="008911DD" w:rsidRDefault="008911DD" w:rsidP="008911DD">
      <w:pPr>
        <w:spacing w:after="0" w:line="240" w:lineRule="auto"/>
        <w:ind w:firstLine="708"/>
        <w:jc w:val="both"/>
        <w:rPr>
          <w:rFonts w:ascii="Times New Roman" w:hAnsi="Times New Roman" w:cs="Times New Roman"/>
          <w:sz w:val="24"/>
        </w:rPr>
      </w:pPr>
      <w:r w:rsidRPr="008911DD">
        <w:rPr>
          <w:rFonts w:ascii="Times New Roman" w:hAnsi="Times New Roman" w:cs="Times New Roman"/>
          <w:sz w:val="24"/>
        </w:rPr>
        <w:t>3. В КоАП РФ главе 8 «Административные правонарушения в области охраны окружающей природной среды и природопользования» содержится 40 составов экологических проступков, которые</w:t>
      </w:r>
      <w:r>
        <w:rPr>
          <w:rFonts w:ascii="Times New Roman" w:hAnsi="Times New Roman" w:cs="Times New Roman"/>
          <w:sz w:val="24"/>
        </w:rPr>
        <w:t xml:space="preserve"> можно разделить на три группы:</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8911DD">
        <w:rPr>
          <w:rFonts w:ascii="Times New Roman" w:hAnsi="Times New Roman" w:cs="Times New Roman"/>
          <w:sz w:val="24"/>
        </w:rPr>
        <w:t xml:space="preserve">Невыполнение экологических требований;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Нарушение правил и порядка использования природных ресурсов и объектов;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Причинение вреда, либо уничтожение природных ресурсов и объектов. </w:t>
      </w:r>
    </w:p>
    <w:p w:rsidR="008911DD" w:rsidRDefault="008911DD" w:rsidP="008911DD">
      <w:pPr>
        <w:spacing w:after="0" w:line="240" w:lineRule="auto"/>
        <w:ind w:firstLine="708"/>
        <w:jc w:val="both"/>
        <w:rPr>
          <w:rFonts w:ascii="Times New Roman" w:hAnsi="Times New Roman" w:cs="Times New Roman"/>
          <w:sz w:val="24"/>
        </w:rPr>
      </w:pPr>
      <w:r w:rsidRPr="008911DD">
        <w:rPr>
          <w:rFonts w:ascii="Times New Roman" w:hAnsi="Times New Roman" w:cs="Times New Roman"/>
          <w:sz w:val="24"/>
        </w:rPr>
        <w:t xml:space="preserve">За совершение административного правонарушения предусмотрены следующие наказания: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w:t>
      </w:r>
      <w:r w:rsidRPr="008911DD">
        <w:rPr>
          <w:rFonts w:ascii="Times New Roman" w:hAnsi="Times New Roman" w:cs="Times New Roman"/>
          <w:sz w:val="24"/>
        </w:rPr>
        <w:t xml:space="preserve"> Предупреждение;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w:t>
      </w:r>
      <w:r w:rsidRPr="008911DD">
        <w:rPr>
          <w:rFonts w:ascii="Times New Roman" w:hAnsi="Times New Roman" w:cs="Times New Roman"/>
          <w:sz w:val="24"/>
        </w:rPr>
        <w:t xml:space="preserve"> Административный штраф;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Возмездное изъятие орудия совершения или предмета административного правонарушения;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Конфискация орудия совершения или предмета административного правонарушения;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Лишение специального права, предоставленного физическому лицу;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Административный арест;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Административное </w:t>
      </w:r>
      <w:proofErr w:type="gramStart"/>
      <w:r w:rsidRPr="008911DD">
        <w:rPr>
          <w:rFonts w:ascii="Times New Roman" w:hAnsi="Times New Roman" w:cs="Times New Roman"/>
          <w:sz w:val="24"/>
        </w:rPr>
        <w:t>выдворение</w:t>
      </w:r>
      <w:proofErr w:type="gramEnd"/>
      <w:r w:rsidRPr="008911DD">
        <w:rPr>
          <w:rFonts w:ascii="Times New Roman" w:hAnsi="Times New Roman" w:cs="Times New Roman"/>
          <w:sz w:val="24"/>
        </w:rPr>
        <w:t xml:space="preserve"> за пределы РФ иностранного гражданина или лица без гражданства;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Дисквалификация. </w:t>
      </w:r>
    </w:p>
    <w:p w:rsidR="008911DD" w:rsidRDefault="008911DD" w:rsidP="008911DD">
      <w:pPr>
        <w:spacing w:after="0" w:line="240" w:lineRule="auto"/>
        <w:jc w:val="both"/>
        <w:rPr>
          <w:rFonts w:ascii="Times New Roman" w:hAnsi="Times New Roman" w:cs="Times New Roman"/>
          <w:sz w:val="24"/>
        </w:rPr>
      </w:pPr>
      <w:r w:rsidRPr="008911DD">
        <w:rPr>
          <w:rFonts w:ascii="Times New Roman" w:hAnsi="Times New Roman" w:cs="Times New Roman"/>
          <w:sz w:val="24"/>
        </w:rPr>
        <w:t xml:space="preserve">Административная ответственность предусматривается Кодексом об Административных правонарушениях (глава 7 и 8) и в законах РФ, в которым установлены дополнительные составы административных проступков. </w:t>
      </w:r>
    </w:p>
    <w:p w:rsidR="008911DD" w:rsidRDefault="008911DD" w:rsidP="008911DD">
      <w:pPr>
        <w:spacing w:after="0" w:line="240" w:lineRule="auto"/>
        <w:ind w:firstLine="708"/>
        <w:jc w:val="both"/>
        <w:rPr>
          <w:rFonts w:ascii="Times New Roman" w:hAnsi="Times New Roman" w:cs="Times New Roman"/>
          <w:sz w:val="24"/>
        </w:rPr>
      </w:pPr>
      <w:r w:rsidRPr="008911DD">
        <w:rPr>
          <w:rFonts w:ascii="Times New Roman" w:hAnsi="Times New Roman" w:cs="Times New Roman"/>
          <w:sz w:val="24"/>
        </w:rPr>
        <w:t xml:space="preserve">Предусматриваются следующие виды наказаний по Уголовному кодексу РФ за экологические преступления, такие как: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w:t>
      </w:r>
      <w:r w:rsidRPr="008911DD">
        <w:rPr>
          <w:rFonts w:ascii="Times New Roman" w:hAnsi="Times New Roman" w:cs="Times New Roman"/>
          <w:sz w:val="24"/>
        </w:rPr>
        <w:t xml:space="preserve"> Штрафы;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8911DD">
        <w:rPr>
          <w:rFonts w:ascii="Times New Roman" w:hAnsi="Times New Roman" w:cs="Times New Roman"/>
          <w:sz w:val="24"/>
        </w:rPr>
        <w:t xml:space="preserve">Обязательные и исправительные работы;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Лишение права занимать определенные должности или заниматься определенной деятельностью; </w:t>
      </w:r>
    </w:p>
    <w:p w:rsidR="008911DD" w:rsidRDefault="008911DD" w:rsidP="008911DD">
      <w:pPr>
        <w:spacing w:after="0" w:line="240" w:lineRule="auto"/>
        <w:jc w:val="both"/>
        <w:rPr>
          <w:rFonts w:ascii="Times New Roman" w:hAnsi="Times New Roman" w:cs="Times New Roman"/>
          <w:sz w:val="24"/>
        </w:rPr>
      </w:pPr>
      <w:r>
        <w:rPr>
          <w:rFonts w:ascii="Times New Roman" w:hAnsi="Times New Roman" w:cs="Times New Roman"/>
          <w:sz w:val="24"/>
        </w:rPr>
        <w:t>- </w:t>
      </w:r>
      <w:r w:rsidRPr="008911DD">
        <w:rPr>
          <w:rFonts w:ascii="Times New Roman" w:hAnsi="Times New Roman" w:cs="Times New Roman"/>
          <w:sz w:val="24"/>
        </w:rPr>
        <w:t xml:space="preserve">Арест; </w:t>
      </w:r>
    </w:p>
    <w:p w:rsidR="002E72BA" w:rsidRDefault="002E72BA" w:rsidP="002E72BA">
      <w:pPr>
        <w:spacing w:after="0" w:line="240" w:lineRule="auto"/>
        <w:jc w:val="both"/>
        <w:rPr>
          <w:rFonts w:ascii="Times New Roman" w:hAnsi="Times New Roman" w:cs="Times New Roman"/>
          <w:sz w:val="24"/>
        </w:rPr>
      </w:pPr>
      <w:r>
        <w:rPr>
          <w:rFonts w:ascii="Times New Roman" w:hAnsi="Times New Roman" w:cs="Times New Roman"/>
          <w:sz w:val="24"/>
        </w:rPr>
        <w:t>- </w:t>
      </w:r>
      <w:r w:rsidR="008911DD" w:rsidRPr="008911DD">
        <w:rPr>
          <w:rFonts w:ascii="Times New Roman" w:hAnsi="Times New Roman" w:cs="Times New Roman"/>
          <w:sz w:val="24"/>
        </w:rPr>
        <w:t xml:space="preserve">Ограничение свободы или лишение свободы на определенный срок. </w:t>
      </w:r>
    </w:p>
    <w:p w:rsidR="00922F9F" w:rsidRPr="00B77871" w:rsidRDefault="00922F9F" w:rsidP="00B77871">
      <w:pPr>
        <w:spacing w:after="0" w:line="240" w:lineRule="auto"/>
        <w:ind w:firstLine="709"/>
        <w:jc w:val="both"/>
        <w:rPr>
          <w:rFonts w:ascii="Times New Roman" w:hAnsi="Times New Roman" w:cs="Times New Roman"/>
          <w:spacing w:val="3"/>
          <w:sz w:val="24"/>
          <w:szCs w:val="24"/>
          <w:lang w:val="uk-UA"/>
        </w:rPr>
      </w:pPr>
      <w:r w:rsidRPr="00B77871">
        <w:rPr>
          <w:rFonts w:ascii="Times New Roman" w:hAnsi="Times New Roman" w:cs="Times New Roman"/>
          <w:spacing w:val="3"/>
          <w:sz w:val="24"/>
          <w:szCs w:val="24"/>
          <w:lang w:val="uk-UA"/>
        </w:rPr>
        <w:t>Выводы</w:t>
      </w:r>
    </w:p>
    <w:p w:rsidR="00211EDD" w:rsidRPr="00211EDD" w:rsidRDefault="00922F9F" w:rsidP="00211EDD">
      <w:pPr>
        <w:spacing w:after="0" w:line="240" w:lineRule="auto"/>
        <w:ind w:firstLine="709"/>
        <w:jc w:val="both"/>
        <w:rPr>
          <w:rFonts w:ascii="Times New Roman" w:hAnsi="Times New Roman" w:cs="Times New Roman"/>
          <w:sz w:val="24"/>
          <w:szCs w:val="24"/>
        </w:rPr>
      </w:pPr>
      <w:r w:rsidRPr="00211EDD">
        <w:rPr>
          <w:rFonts w:ascii="Times New Roman" w:hAnsi="Times New Roman" w:cs="Times New Roman"/>
          <w:spacing w:val="3"/>
          <w:sz w:val="24"/>
          <w:szCs w:val="24"/>
          <w:lang w:val="uk-UA"/>
        </w:rPr>
        <w:t>Юридическая ответственность в области экологии имеет целью наказание виновных, прекращения и предупреждения нарушений законодательства в области природопользования и охраны окружающей природной среды, а также восстановления нарушенных прав собственников природных ресурсов и природопользователей, восстановление качества окружающей природной среды, воспроизводства природных ресурсов до состояния, пригодного для использования по целевому назначению.</w:t>
      </w:r>
      <w:r w:rsidR="008911DD" w:rsidRPr="00211EDD">
        <w:rPr>
          <w:rFonts w:ascii="Times New Roman" w:hAnsi="Times New Roman" w:cs="Times New Roman"/>
          <w:sz w:val="24"/>
          <w:szCs w:val="24"/>
        </w:rPr>
        <w:t>Юридическая ответственность</w:t>
      </w:r>
      <w:r w:rsidRPr="00211EDD">
        <w:rPr>
          <w:rFonts w:ascii="Times New Roman" w:hAnsi="Times New Roman" w:cs="Times New Roman"/>
          <w:sz w:val="24"/>
          <w:szCs w:val="24"/>
        </w:rPr>
        <w:t xml:space="preserve"> за нарушение экологического законодате</w:t>
      </w:r>
      <w:r w:rsidR="008911DD" w:rsidRPr="00211EDD">
        <w:rPr>
          <w:rFonts w:ascii="Times New Roman" w:hAnsi="Times New Roman" w:cs="Times New Roman"/>
          <w:sz w:val="24"/>
          <w:szCs w:val="24"/>
        </w:rPr>
        <w:t xml:space="preserve">льства выполняет важные функции. </w:t>
      </w:r>
    </w:p>
    <w:p w:rsidR="00211EDD" w:rsidRPr="008911DD" w:rsidRDefault="00211EDD" w:rsidP="00211EDD">
      <w:pPr>
        <w:spacing w:after="0" w:line="240" w:lineRule="auto"/>
        <w:ind w:firstLine="709"/>
        <w:jc w:val="both"/>
        <w:rPr>
          <w:rFonts w:ascii="Times New Roman" w:hAnsi="Times New Roman" w:cs="Times New Roman"/>
          <w:spacing w:val="3"/>
          <w:sz w:val="24"/>
          <w:szCs w:val="24"/>
          <w:lang w:val="uk-UA"/>
        </w:rPr>
      </w:pPr>
      <w:r w:rsidRPr="00211EDD">
        <w:rPr>
          <w:rFonts w:ascii="Times New Roman" w:hAnsi="Times New Roman" w:cs="Times New Roman"/>
          <w:sz w:val="24"/>
          <w:szCs w:val="24"/>
          <w:lang w:val="uk-UA"/>
        </w:rPr>
        <w:lastRenderedPageBreak/>
        <w:t>Р</w:t>
      </w:r>
      <w:r w:rsidRPr="00211EDD">
        <w:rPr>
          <w:rFonts w:ascii="Times New Roman" w:hAnsi="Times New Roman" w:cs="Times New Roman"/>
          <w:sz w:val="24"/>
          <w:szCs w:val="24"/>
        </w:rPr>
        <w:t>оссийским законодательством предусмотрены наказания за любое экологическое правонарушение, что соответственно, должно призывать физические и юридические лица к ответственности и осознанности их действий.</w:t>
      </w:r>
      <w:r w:rsidRPr="00211EDD">
        <w:rPr>
          <w:rFonts w:ascii="Times New Roman" w:hAnsi="Times New Roman" w:cs="Times New Roman"/>
          <w:spacing w:val="3"/>
          <w:sz w:val="24"/>
          <w:szCs w:val="24"/>
          <w:lang w:val="uk-UA"/>
        </w:rPr>
        <w:t xml:space="preserve"> В тех случаях, когда за экологические правонарушения не наступает ни уголовная, ни административная ответственность, возможно наступление дисциплинарной ответственности. Она применяется на основнии общих норм трудового законодательства за дисциплинарные проступки экологического характера. Субъектами этой ответственности являются работники предприятий, учреждений и организаций, а также соответствующие должностные лица.</w:t>
      </w:r>
    </w:p>
    <w:p w:rsidR="008E501C" w:rsidRPr="00211EDD" w:rsidRDefault="008E501C" w:rsidP="008911DD">
      <w:pPr>
        <w:pStyle w:val="a6"/>
        <w:spacing w:before="0" w:beforeAutospacing="0" w:after="0" w:afterAutospacing="0"/>
        <w:ind w:firstLine="709"/>
        <w:jc w:val="both"/>
        <w:rPr>
          <w:lang w:val="uk-UA"/>
        </w:rPr>
      </w:pPr>
    </w:p>
    <w:sectPr w:rsidR="008E501C" w:rsidRPr="00211EDD" w:rsidSect="00556362">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F5C" w:rsidRDefault="00251F5C" w:rsidP="00556362">
      <w:pPr>
        <w:spacing w:after="0" w:line="240" w:lineRule="auto"/>
      </w:pPr>
      <w:r>
        <w:separator/>
      </w:r>
    </w:p>
  </w:endnote>
  <w:endnote w:type="continuationSeparator" w:id="0">
    <w:p w:rsidR="00251F5C" w:rsidRDefault="00251F5C" w:rsidP="00556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F5C" w:rsidRDefault="00251F5C" w:rsidP="00556362">
      <w:pPr>
        <w:spacing w:after="0" w:line="240" w:lineRule="auto"/>
      </w:pPr>
      <w:r>
        <w:separator/>
      </w:r>
    </w:p>
  </w:footnote>
  <w:footnote w:type="continuationSeparator" w:id="0">
    <w:p w:rsidR="00251F5C" w:rsidRDefault="00251F5C" w:rsidP="005563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362" w:rsidRDefault="00556362">
    <w:pPr>
      <w:pStyle w:val="a8"/>
      <w:jc w:val="right"/>
    </w:pPr>
    <w:r>
      <w:fldChar w:fldCharType="begin"/>
    </w:r>
    <w:r>
      <w:instrText>PAGE   \* MERGEFORMAT</w:instrText>
    </w:r>
    <w:r>
      <w:fldChar w:fldCharType="separate"/>
    </w:r>
    <w:r w:rsidR="007A5A56">
      <w:rPr>
        <w:noProof/>
      </w:rPr>
      <w:t>8</w:t>
    </w:r>
    <w:r>
      <w:fldChar w:fldCharType="end"/>
    </w:r>
  </w:p>
  <w:p w:rsidR="00556362" w:rsidRDefault="005563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7F6A55C"/>
    <w:lvl w:ilvl="0">
      <w:numFmt w:val="bullet"/>
      <w:lvlText w:val="*"/>
      <w:lvlJc w:val="left"/>
    </w:lvl>
  </w:abstractNum>
  <w:abstractNum w:abstractNumId="1">
    <w:nsid w:val="01FD6C34"/>
    <w:multiLevelType w:val="hybridMultilevel"/>
    <w:tmpl w:val="8390A54A"/>
    <w:lvl w:ilvl="0" w:tplc="25326D3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82C3A79"/>
    <w:multiLevelType w:val="singleLevel"/>
    <w:tmpl w:val="DDF6E1DE"/>
    <w:lvl w:ilvl="0">
      <w:start w:val="4"/>
      <w:numFmt w:val="decimal"/>
      <w:lvlText w:val="%1)"/>
      <w:legacy w:legacy="1" w:legacySpace="0" w:legacyIndent="230"/>
      <w:lvlJc w:val="left"/>
      <w:rPr>
        <w:rFonts w:ascii="Times New Roman CYR" w:hAnsi="Times New Roman CYR" w:cs="Times New Roman CYR" w:hint="default"/>
      </w:rPr>
    </w:lvl>
  </w:abstractNum>
  <w:abstractNum w:abstractNumId="3">
    <w:nsid w:val="0A3C44A5"/>
    <w:multiLevelType w:val="hybridMultilevel"/>
    <w:tmpl w:val="83A24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24D21AA"/>
    <w:multiLevelType w:val="hybridMultilevel"/>
    <w:tmpl w:val="59FC8DEE"/>
    <w:lvl w:ilvl="0" w:tplc="0ECE4826">
      <w:start w:val="1"/>
      <w:numFmt w:val="decimal"/>
      <w:lvlText w:val="%1."/>
      <w:lvlJc w:val="left"/>
      <w:pPr>
        <w:ind w:left="1229" w:hanging="360"/>
      </w:pPr>
      <w:rPr>
        <w:rFonts w:hint="default"/>
        <w:b/>
        <w:bCs/>
        <w:sz w:val="22"/>
        <w:szCs w:val="22"/>
      </w:rPr>
    </w:lvl>
    <w:lvl w:ilvl="1" w:tplc="04190019">
      <w:start w:val="1"/>
      <w:numFmt w:val="lowerLetter"/>
      <w:lvlText w:val="%2."/>
      <w:lvlJc w:val="left"/>
      <w:pPr>
        <w:ind w:left="1949" w:hanging="360"/>
      </w:pPr>
    </w:lvl>
    <w:lvl w:ilvl="2" w:tplc="0419001B">
      <w:start w:val="1"/>
      <w:numFmt w:val="lowerRoman"/>
      <w:lvlText w:val="%3."/>
      <w:lvlJc w:val="right"/>
      <w:pPr>
        <w:ind w:left="2669" w:hanging="180"/>
      </w:pPr>
    </w:lvl>
    <w:lvl w:ilvl="3" w:tplc="0419000F">
      <w:start w:val="1"/>
      <w:numFmt w:val="decimal"/>
      <w:lvlText w:val="%4."/>
      <w:lvlJc w:val="left"/>
      <w:pPr>
        <w:ind w:left="3389" w:hanging="360"/>
      </w:pPr>
    </w:lvl>
    <w:lvl w:ilvl="4" w:tplc="04190019">
      <w:start w:val="1"/>
      <w:numFmt w:val="lowerLetter"/>
      <w:lvlText w:val="%5."/>
      <w:lvlJc w:val="left"/>
      <w:pPr>
        <w:ind w:left="4109" w:hanging="360"/>
      </w:pPr>
    </w:lvl>
    <w:lvl w:ilvl="5" w:tplc="0419001B">
      <w:start w:val="1"/>
      <w:numFmt w:val="lowerRoman"/>
      <w:lvlText w:val="%6."/>
      <w:lvlJc w:val="right"/>
      <w:pPr>
        <w:ind w:left="4829" w:hanging="180"/>
      </w:pPr>
    </w:lvl>
    <w:lvl w:ilvl="6" w:tplc="0419000F">
      <w:start w:val="1"/>
      <w:numFmt w:val="decimal"/>
      <w:lvlText w:val="%7."/>
      <w:lvlJc w:val="left"/>
      <w:pPr>
        <w:ind w:left="5549" w:hanging="360"/>
      </w:pPr>
    </w:lvl>
    <w:lvl w:ilvl="7" w:tplc="04190019">
      <w:start w:val="1"/>
      <w:numFmt w:val="lowerLetter"/>
      <w:lvlText w:val="%8."/>
      <w:lvlJc w:val="left"/>
      <w:pPr>
        <w:ind w:left="6269" w:hanging="360"/>
      </w:pPr>
    </w:lvl>
    <w:lvl w:ilvl="8" w:tplc="0419001B">
      <w:start w:val="1"/>
      <w:numFmt w:val="lowerRoman"/>
      <w:lvlText w:val="%9."/>
      <w:lvlJc w:val="right"/>
      <w:pPr>
        <w:ind w:left="6989" w:hanging="180"/>
      </w:pPr>
    </w:lvl>
  </w:abstractNum>
  <w:abstractNum w:abstractNumId="5">
    <w:nsid w:val="41A347E2"/>
    <w:multiLevelType w:val="singleLevel"/>
    <w:tmpl w:val="FC840BEE"/>
    <w:lvl w:ilvl="0">
      <w:start w:val="1"/>
      <w:numFmt w:val="decimal"/>
      <w:lvlText w:val="%1)"/>
      <w:legacy w:legacy="1" w:legacySpace="0" w:legacyIndent="240"/>
      <w:lvlJc w:val="left"/>
      <w:rPr>
        <w:rFonts w:ascii="Times New Roman CYR" w:hAnsi="Times New Roman CYR" w:cs="Times New Roman CYR" w:hint="default"/>
      </w:rPr>
    </w:lvl>
  </w:abstractNum>
  <w:abstractNum w:abstractNumId="6">
    <w:nsid w:val="43C5200F"/>
    <w:multiLevelType w:val="multilevel"/>
    <w:tmpl w:val="3D1CCB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4E37C7C"/>
    <w:multiLevelType w:val="hybridMultilevel"/>
    <w:tmpl w:val="E95AB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0E3E22"/>
    <w:multiLevelType w:val="hybridMultilevel"/>
    <w:tmpl w:val="944C8FE2"/>
    <w:lvl w:ilvl="0" w:tplc="48963376">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B6F7C73"/>
    <w:multiLevelType w:val="hybridMultilevel"/>
    <w:tmpl w:val="55F6446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699405F"/>
    <w:multiLevelType w:val="hybridMultilevel"/>
    <w:tmpl w:val="597EBB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numFmt w:val="bullet"/>
        <w:lvlText w:val=""/>
        <w:legacy w:legacy="1" w:legacySpace="0" w:legacyIndent="188"/>
        <w:lvlJc w:val="left"/>
        <w:rPr>
          <w:rFonts w:ascii="Symbol" w:hAnsi="Symbol" w:cs="Symbol" w:hint="default"/>
        </w:rPr>
      </w:lvl>
    </w:lvlOverride>
  </w:num>
  <w:num w:numId="2">
    <w:abstractNumId w:val="5"/>
  </w:num>
  <w:num w:numId="3">
    <w:abstractNumId w:val="2"/>
  </w:num>
  <w:num w:numId="4">
    <w:abstractNumId w:val="4"/>
  </w:num>
  <w:num w:numId="5">
    <w:abstractNumId w:val="1"/>
  </w:num>
  <w:num w:numId="6">
    <w:abstractNumId w:va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8F5"/>
    <w:rsid w:val="00172079"/>
    <w:rsid w:val="001E2C5D"/>
    <w:rsid w:val="00211EDD"/>
    <w:rsid w:val="00225D4F"/>
    <w:rsid w:val="00225E73"/>
    <w:rsid w:val="00251F5C"/>
    <w:rsid w:val="002558F5"/>
    <w:rsid w:val="002E72BA"/>
    <w:rsid w:val="00306E0B"/>
    <w:rsid w:val="003601F3"/>
    <w:rsid w:val="003674B3"/>
    <w:rsid w:val="00381282"/>
    <w:rsid w:val="00424674"/>
    <w:rsid w:val="00481974"/>
    <w:rsid w:val="00552225"/>
    <w:rsid w:val="00556362"/>
    <w:rsid w:val="00574C70"/>
    <w:rsid w:val="005B04BD"/>
    <w:rsid w:val="005B6678"/>
    <w:rsid w:val="00614C1B"/>
    <w:rsid w:val="00693DAD"/>
    <w:rsid w:val="007A5A56"/>
    <w:rsid w:val="008911DD"/>
    <w:rsid w:val="008A70DE"/>
    <w:rsid w:val="008E501C"/>
    <w:rsid w:val="00922F9F"/>
    <w:rsid w:val="00964798"/>
    <w:rsid w:val="00A634B8"/>
    <w:rsid w:val="00A63C80"/>
    <w:rsid w:val="00B15C26"/>
    <w:rsid w:val="00B43D9C"/>
    <w:rsid w:val="00B733CF"/>
    <w:rsid w:val="00B77871"/>
    <w:rsid w:val="00C20E1D"/>
    <w:rsid w:val="00C311D7"/>
    <w:rsid w:val="00C6394E"/>
    <w:rsid w:val="00CA2948"/>
    <w:rsid w:val="00CC4019"/>
    <w:rsid w:val="00CF2BCE"/>
    <w:rsid w:val="00E13216"/>
    <w:rsid w:val="00ED0106"/>
    <w:rsid w:val="00FA56C6"/>
    <w:rsid w:val="00FB7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4BD"/>
    <w:pPr>
      <w:spacing w:after="200" w:line="276" w:lineRule="auto"/>
    </w:pPr>
    <w:rPr>
      <w:rFonts w:eastAsia="Times New Roman" w:cs="Calibri"/>
      <w:sz w:val="22"/>
      <w:szCs w:val="22"/>
    </w:rPr>
  </w:style>
  <w:style w:type="paragraph" w:styleId="4">
    <w:name w:val="heading 4"/>
    <w:basedOn w:val="a"/>
    <w:next w:val="a"/>
    <w:link w:val="40"/>
    <w:uiPriority w:val="99"/>
    <w:qFormat/>
    <w:rsid w:val="00CA2948"/>
    <w:pPr>
      <w:keepNext/>
      <w:widowControl w:val="0"/>
      <w:spacing w:after="0" w:line="280" w:lineRule="auto"/>
      <w:jc w:val="both"/>
      <w:outlineLvl w:val="3"/>
    </w:pPr>
    <w:rPr>
      <w:rFonts w:ascii="Courier New" w:hAnsi="Courier New" w:cs="Courier Ne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CA2948"/>
    <w:rPr>
      <w:rFonts w:ascii="Courier New" w:hAnsi="Courier New" w:cs="Courier New"/>
      <w:sz w:val="20"/>
      <w:szCs w:val="20"/>
      <w:lang w:eastAsia="ru-RU"/>
    </w:rPr>
  </w:style>
  <w:style w:type="paragraph" w:styleId="a3">
    <w:name w:val="Balloon Text"/>
    <w:basedOn w:val="a"/>
    <w:link w:val="a4"/>
    <w:uiPriority w:val="99"/>
    <w:semiHidden/>
    <w:rsid w:val="005B04BD"/>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5B04BD"/>
    <w:rPr>
      <w:rFonts w:ascii="Tahoma" w:hAnsi="Tahoma" w:cs="Tahoma"/>
      <w:sz w:val="16"/>
      <w:szCs w:val="16"/>
      <w:lang w:eastAsia="ru-RU"/>
    </w:rPr>
  </w:style>
  <w:style w:type="paragraph" w:styleId="a5">
    <w:name w:val="List Paragraph"/>
    <w:basedOn w:val="a"/>
    <w:uiPriority w:val="99"/>
    <w:qFormat/>
    <w:rsid w:val="005B04BD"/>
    <w:pPr>
      <w:ind w:left="720"/>
    </w:pPr>
  </w:style>
  <w:style w:type="paragraph" w:customStyle="1" w:styleId="21">
    <w:name w:val="Основной текст 21"/>
    <w:basedOn w:val="a"/>
    <w:uiPriority w:val="99"/>
    <w:rsid w:val="00CA2948"/>
    <w:pPr>
      <w:widowControl w:val="0"/>
      <w:spacing w:after="0" w:line="280" w:lineRule="auto"/>
      <w:jc w:val="both"/>
    </w:pPr>
    <w:rPr>
      <w:rFonts w:ascii="Courier New" w:hAnsi="Courier New" w:cs="Courier New"/>
      <w:sz w:val="28"/>
      <w:szCs w:val="28"/>
    </w:rPr>
  </w:style>
  <w:style w:type="paragraph" w:styleId="a6">
    <w:name w:val="Normal (Web)"/>
    <w:basedOn w:val="a"/>
    <w:uiPriority w:val="99"/>
    <w:semiHidden/>
    <w:rsid w:val="00CA2948"/>
    <w:pPr>
      <w:spacing w:before="100" w:beforeAutospacing="1" w:after="100" w:afterAutospacing="1" w:line="240" w:lineRule="auto"/>
    </w:pPr>
    <w:rPr>
      <w:rFonts w:ascii="Times New Roman" w:hAnsi="Times New Roman" w:cs="Times New Roman"/>
      <w:sz w:val="24"/>
      <w:szCs w:val="24"/>
    </w:rPr>
  </w:style>
  <w:style w:type="paragraph" w:styleId="a7">
    <w:name w:val="No Spacing"/>
    <w:uiPriority w:val="99"/>
    <w:qFormat/>
    <w:rsid w:val="003674B3"/>
    <w:rPr>
      <w:rFonts w:ascii="Times New Roman" w:eastAsia="Times New Roman" w:hAnsi="Times New Roman"/>
      <w:sz w:val="24"/>
      <w:szCs w:val="24"/>
    </w:rPr>
  </w:style>
  <w:style w:type="paragraph" w:customStyle="1" w:styleId="1">
    <w:name w:val="Без интервала1"/>
    <w:uiPriority w:val="99"/>
    <w:rsid w:val="003674B3"/>
    <w:rPr>
      <w:rFonts w:ascii="Times New Roman" w:hAnsi="Times New Roman"/>
      <w:sz w:val="24"/>
      <w:szCs w:val="24"/>
    </w:rPr>
  </w:style>
  <w:style w:type="paragraph" w:styleId="a8">
    <w:name w:val="header"/>
    <w:basedOn w:val="a"/>
    <w:link w:val="a9"/>
    <w:uiPriority w:val="99"/>
    <w:unhideWhenUsed/>
    <w:rsid w:val="00556362"/>
    <w:pPr>
      <w:tabs>
        <w:tab w:val="center" w:pos="4677"/>
        <w:tab w:val="right" w:pos="9355"/>
      </w:tabs>
    </w:pPr>
  </w:style>
  <w:style w:type="character" w:customStyle="1" w:styleId="a9">
    <w:name w:val="Верхний колонтитул Знак"/>
    <w:link w:val="a8"/>
    <w:uiPriority w:val="99"/>
    <w:rsid w:val="00556362"/>
    <w:rPr>
      <w:rFonts w:eastAsia="Times New Roman" w:cs="Calibri"/>
    </w:rPr>
  </w:style>
  <w:style w:type="paragraph" w:styleId="aa">
    <w:name w:val="footer"/>
    <w:basedOn w:val="a"/>
    <w:link w:val="ab"/>
    <w:uiPriority w:val="99"/>
    <w:unhideWhenUsed/>
    <w:rsid w:val="00556362"/>
    <w:pPr>
      <w:tabs>
        <w:tab w:val="center" w:pos="4677"/>
        <w:tab w:val="right" w:pos="9355"/>
      </w:tabs>
    </w:pPr>
  </w:style>
  <w:style w:type="character" w:customStyle="1" w:styleId="ab">
    <w:name w:val="Нижний колонтитул Знак"/>
    <w:link w:val="aa"/>
    <w:uiPriority w:val="99"/>
    <w:rsid w:val="00556362"/>
    <w:rPr>
      <w:rFonts w:eastAsia="Times New Roman"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4BD"/>
    <w:pPr>
      <w:spacing w:after="200" w:line="276" w:lineRule="auto"/>
    </w:pPr>
    <w:rPr>
      <w:rFonts w:eastAsia="Times New Roman" w:cs="Calibri"/>
      <w:sz w:val="22"/>
      <w:szCs w:val="22"/>
    </w:rPr>
  </w:style>
  <w:style w:type="paragraph" w:styleId="4">
    <w:name w:val="heading 4"/>
    <w:basedOn w:val="a"/>
    <w:next w:val="a"/>
    <w:link w:val="40"/>
    <w:uiPriority w:val="99"/>
    <w:qFormat/>
    <w:rsid w:val="00CA2948"/>
    <w:pPr>
      <w:keepNext/>
      <w:widowControl w:val="0"/>
      <w:spacing w:after="0" w:line="280" w:lineRule="auto"/>
      <w:jc w:val="both"/>
      <w:outlineLvl w:val="3"/>
    </w:pPr>
    <w:rPr>
      <w:rFonts w:ascii="Courier New" w:hAnsi="Courier New" w:cs="Courier Ne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CA2948"/>
    <w:rPr>
      <w:rFonts w:ascii="Courier New" w:hAnsi="Courier New" w:cs="Courier New"/>
      <w:sz w:val="20"/>
      <w:szCs w:val="20"/>
      <w:lang w:eastAsia="ru-RU"/>
    </w:rPr>
  </w:style>
  <w:style w:type="paragraph" w:styleId="a3">
    <w:name w:val="Balloon Text"/>
    <w:basedOn w:val="a"/>
    <w:link w:val="a4"/>
    <w:uiPriority w:val="99"/>
    <w:semiHidden/>
    <w:rsid w:val="005B04BD"/>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5B04BD"/>
    <w:rPr>
      <w:rFonts w:ascii="Tahoma" w:hAnsi="Tahoma" w:cs="Tahoma"/>
      <w:sz w:val="16"/>
      <w:szCs w:val="16"/>
      <w:lang w:eastAsia="ru-RU"/>
    </w:rPr>
  </w:style>
  <w:style w:type="paragraph" w:styleId="a5">
    <w:name w:val="List Paragraph"/>
    <w:basedOn w:val="a"/>
    <w:uiPriority w:val="99"/>
    <w:qFormat/>
    <w:rsid w:val="005B04BD"/>
    <w:pPr>
      <w:ind w:left="720"/>
    </w:pPr>
  </w:style>
  <w:style w:type="paragraph" w:customStyle="1" w:styleId="21">
    <w:name w:val="Основной текст 21"/>
    <w:basedOn w:val="a"/>
    <w:uiPriority w:val="99"/>
    <w:rsid w:val="00CA2948"/>
    <w:pPr>
      <w:widowControl w:val="0"/>
      <w:spacing w:after="0" w:line="280" w:lineRule="auto"/>
      <w:jc w:val="both"/>
    </w:pPr>
    <w:rPr>
      <w:rFonts w:ascii="Courier New" w:hAnsi="Courier New" w:cs="Courier New"/>
      <w:sz w:val="28"/>
      <w:szCs w:val="28"/>
    </w:rPr>
  </w:style>
  <w:style w:type="paragraph" w:styleId="a6">
    <w:name w:val="Normal (Web)"/>
    <w:basedOn w:val="a"/>
    <w:uiPriority w:val="99"/>
    <w:semiHidden/>
    <w:rsid w:val="00CA2948"/>
    <w:pPr>
      <w:spacing w:before="100" w:beforeAutospacing="1" w:after="100" w:afterAutospacing="1" w:line="240" w:lineRule="auto"/>
    </w:pPr>
    <w:rPr>
      <w:rFonts w:ascii="Times New Roman" w:hAnsi="Times New Roman" w:cs="Times New Roman"/>
      <w:sz w:val="24"/>
      <w:szCs w:val="24"/>
    </w:rPr>
  </w:style>
  <w:style w:type="paragraph" w:styleId="a7">
    <w:name w:val="No Spacing"/>
    <w:uiPriority w:val="99"/>
    <w:qFormat/>
    <w:rsid w:val="003674B3"/>
    <w:rPr>
      <w:rFonts w:ascii="Times New Roman" w:eastAsia="Times New Roman" w:hAnsi="Times New Roman"/>
      <w:sz w:val="24"/>
      <w:szCs w:val="24"/>
    </w:rPr>
  </w:style>
  <w:style w:type="paragraph" w:customStyle="1" w:styleId="1">
    <w:name w:val="Без интервала1"/>
    <w:uiPriority w:val="99"/>
    <w:rsid w:val="003674B3"/>
    <w:rPr>
      <w:rFonts w:ascii="Times New Roman" w:hAnsi="Times New Roman"/>
      <w:sz w:val="24"/>
      <w:szCs w:val="24"/>
    </w:rPr>
  </w:style>
  <w:style w:type="paragraph" w:styleId="a8">
    <w:name w:val="header"/>
    <w:basedOn w:val="a"/>
    <w:link w:val="a9"/>
    <w:uiPriority w:val="99"/>
    <w:unhideWhenUsed/>
    <w:rsid w:val="00556362"/>
    <w:pPr>
      <w:tabs>
        <w:tab w:val="center" w:pos="4677"/>
        <w:tab w:val="right" w:pos="9355"/>
      </w:tabs>
    </w:pPr>
  </w:style>
  <w:style w:type="character" w:customStyle="1" w:styleId="a9">
    <w:name w:val="Верхний колонтитул Знак"/>
    <w:link w:val="a8"/>
    <w:uiPriority w:val="99"/>
    <w:rsid w:val="00556362"/>
    <w:rPr>
      <w:rFonts w:eastAsia="Times New Roman" w:cs="Calibri"/>
    </w:rPr>
  </w:style>
  <w:style w:type="paragraph" w:styleId="aa">
    <w:name w:val="footer"/>
    <w:basedOn w:val="a"/>
    <w:link w:val="ab"/>
    <w:uiPriority w:val="99"/>
    <w:unhideWhenUsed/>
    <w:rsid w:val="00556362"/>
    <w:pPr>
      <w:tabs>
        <w:tab w:val="center" w:pos="4677"/>
        <w:tab w:val="right" w:pos="9355"/>
      </w:tabs>
    </w:pPr>
  </w:style>
  <w:style w:type="character" w:customStyle="1" w:styleId="ab">
    <w:name w:val="Нижний колонтитул Знак"/>
    <w:link w:val="aa"/>
    <w:uiPriority w:val="99"/>
    <w:rsid w:val="00556362"/>
    <w:rPr>
      <w:rFonts w:eastAsia="Times New Roman"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328568">
      <w:marLeft w:val="0"/>
      <w:marRight w:val="0"/>
      <w:marTop w:val="0"/>
      <w:marBottom w:val="0"/>
      <w:divBdr>
        <w:top w:val="none" w:sz="0" w:space="0" w:color="auto"/>
        <w:left w:val="none" w:sz="0" w:space="0" w:color="auto"/>
        <w:bottom w:val="none" w:sz="0" w:space="0" w:color="auto"/>
        <w:right w:val="none" w:sz="0" w:space="0" w:color="auto"/>
      </w:divBdr>
    </w:div>
    <w:div w:id="1114328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3881</Words>
  <Characters>22123</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25953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Lenovo</cp:lastModifiedBy>
  <cp:revision>3</cp:revision>
  <dcterms:created xsi:type="dcterms:W3CDTF">2023-09-04T13:21:00Z</dcterms:created>
  <dcterms:modified xsi:type="dcterms:W3CDTF">2023-09-04T13:22:00Z</dcterms:modified>
</cp:coreProperties>
</file>